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B8C12" w14:textId="77777777" w:rsidR="00AD3F92" w:rsidRPr="00D5517D" w:rsidRDefault="00AD3F92" w:rsidP="00D5517D">
      <w:pPr>
        <w:tabs>
          <w:tab w:val="left" w:pos="709"/>
        </w:tabs>
        <w:rPr>
          <w:rFonts w:eastAsiaTheme="minorHAnsi"/>
          <w:sz w:val="22"/>
          <w:szCs w:val="22"/>
          <w:lang w:eastAsia="en-US"/>
        </w:rPr>
      </w:pPr>
    </w:p>
    <w:tbl>
      <w:tblPr>
        <w:tblStyle w:val="a7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5588"/>
        <w:gridCol w:w="1782"/>
        <w:gridCol w:w="1535"/>
      </w:tblGrid>
      <w:tr w:rsidR="00CD5D54" w:rsidRPr="00D5517D" w14:paraId="120EC657" w14:textId="77777777" w:rsidTr="00F81203">
        <w:tc>
          <w:tcPr>
            <w:tcW w:w="8246" w:type="dxa"/>
            <w:gridSpan w:val="3"/>
          </w:tcPr>
          <w:p w14:paraId="7587E0DE" w14:textId="46444791" w:rsidR="003216CE" w:rsidRPr="00D5517D" w:rsidRDefault="00DD69CB" w:rsidP="00D5517D">
            <w:pPr>
              <w:tabs>
                <w:tab w:val="left" w:pos="709"/>
              </w:tabs>
              <w:ind w:right="3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Предельно максимальные тарифы</w:t>
            </w:r>
            <w:r w:rsidR="003216CE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216CE" w:rsidRPr="00D5517D">
              <w:rPr>
                <w:color w:val="22272F"/>
                <w:sz w:val="22"/>
                <w:szCs w:val="22"/>
                <w:shd w:val="clear" w:color="auto" w:fill="FFFFFF"/>
              </w:rPr>
              <w:t xml:space="preserve">по погрузке и выгрузке, хранению грузов, </w:t>
            </w:r>
            <w:r w:rsidR="003216CE" w:rsidRPr="00D5517D">
              <w:rPr>
                <w:rFonts w:eastAsiaTheme="minorHAnsi"/>
                <w:sz w:val="22"/>
                <w:szCs w:val="22"/>
                <w:lang w:eastAsia="en-US"/>
              </w:rPr>
              <w:t>применяемых в Акционерном обществе «Ейский морской порт»</w:t>
            </w:r>
          </w:p>
        </w:tc>
        <w:tc>
          <w:tcPr>
            <w:tcW w:w="1535" w:type="dxa"/>
          </w:tcPr>
          <w:p w14:paraId="78CAAAFE" w14:textId="77777777" w:rsidR="003216CE" w:rsidRPr="00D5517D" w:rsidRDefault="003216CE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95DBF" w:rsidRPr="00C95DBF" w14:paraId="6943A1FC" w14:textId="77777777" w:rsidTr="00CD5D54">
        <w:tc>
          <w:tcPr>
            <w:tcW w:w="9781" w:type="dxa"/>
            <w:gridSpan w:val="4"/>
          </w:tcPr>
          <w:p w14:paraId="2CB9A6E0" w14:textId="2CC940A8" w:rsidR="003216CE" w:rsidRPr="00C95DBF" w:rsidRDefault="003216CE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95DBF"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="00DD69C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C95DBF">
              <w:rPr>
                <w:rFonts w:eastAsiaTheme="minorHAnsi"/>
                <w:sz w:val="22"/>
                <w:szCs w:val="22"/>
                <w:lang w:eastAsia="en-US"/>
              </w:rPr>
              <w:t>редельно максимальные тарифы (цены) на услуги по погрузке и выгрузке:</w:t>
            </w:r>
          </w:p>
        </w:tc>
      </w:tr>
      <w:tr w:rsidR="00C25376" w:rsidRPr="00D5517D" w14:paraId="013A5ABB" w14:textId="77777777" w:rsidTr="00CD5D54">
        <w:tc>
          <w:tcPr>
            <w:tcW w:w="9781" w:type="dxa"/>
            <w:gridSpan w:val="4"/>
          </w:tcPr>
          <w:p w14:paraId="7BFF039B" w14:textId="77777777" w:rsidR="00C25376" w:rsidRPr="00D5517D" w:rsidRDefault="00C2537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371B" w:rsidRPr="00D5517D" w14:paraId="05E0AF58" w14:textId="77777777" w:rsidTr="00CD5D54">
        <w:tc>
          <w:tcPr>
            <w:tcW w:w="9781" w:type="dxa"/>
            <w:gridSpan w:val="4"/>
            <w:shd w:val="clear" w:color="auto" w:fill="F2F2F2" w:themeFill="background1" w:themeFillShade="F2"/>
          </w:tcPr>
          <w:p w14:paraId="5F316AF2" w14:textId="70FC6852" w:rsidR="0005371B" w:rsidRPr="00D5517D" w:rsidRDefault="00CB0973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1.1. Навалочных грузов:</w:t>
            </w:r>
          </w:p>
        </w:tc>
      </w:tr>
      <w:tr w:rsidR="0005371B" w:rsidRPr="00D5517D" w14:paraId="6F0DA6C4" w14:textId="77777777" w:rsidTr="00CD5D54">
        <w:tc>
          <w:tcPr>
            <w:tcW w:w="9781" w:type="dxa"/>
            <w:gridSpan w:val="4"/>
          </w:tcPr>
          <w:p w14:paraId="47FA7956" w14:textId="77777777" w:rsidR="0005371B" w:rsidRPr="00D5517D" w:rsidRDefault="0005371B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3807678D" w14:textId="77777777" w:rsidTr="00F81203">
        <w:trPr>
          <w:trHeight w:val="260"/>
        </w:trPr>
        <w:tc>
          <w:tcPr>
            <w:tcW w:w="876" w:type="dxa"/>
            <w:shd w:val="clear" w:color="auto" w:fill="F2F2F2" w:themeFill="background1" w:themeFillShade="F2"/>
          </w:tcPr>
          <w:p w14:paraId="2424DCA4" w14:textId="56AD51ED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Hlk136531571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588" w:type="dxa"/>
            <w:shd w:val="clear" w:color="auto" w:fill="F2F2F2" w:themeFill="background1" w:themeFillShade="F2"/>
          </w:tcPr>
          <w:p w14:paraId="35314ABB" w14:textId="7E57B5AF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Наименование груза</w:t>
            </w:r>
            <w:r w:rsidR="00320069"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047E11AA" w14:textId="55617B6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304DE999" w14:textId="4ED2B532" w:rsidR="00847ADD" w:rsidRPr="00D5517D" w:rsidRDefault="00847ADD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Тариф (цена) в рублях без учета НДС</w:t>
            </w:r>
          </w:p>
        </w:tc>
      </w:tr>
      <w:tr w:rsidR="0005105A" w:rsidRPr="00D5517D" w14:paraId="62F87559" w14:textId="77777777" w:rsidTr="00F81203">
        <w:trPr>
          <w:trHeight w:val="260"/>
        </w:trPr>
        <w:tc>
          <w:tcPr>
            <w:tcW w:w="876" w:type="dxa"/>
            <w:vMerge w:val="restart"/>
          </w:tcPr>
          <w:p w14:paraId="6F86A4FF" w14:textId="24966E23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5588" w:type="dxa"/>
          </w:tcPr>
          <w:p w14:paraId="1B74BBB5" w14:textId="05E2099E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Уголь каменный</w:t>
            </w:r>
            <w:r w:rsidR="00320069"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2D9A744D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66BFB10F" w14:textId="174783DD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5B18C5B0" w14:textId="77777777" w:rsidTr="00F81203">
        <w:trPr>
          <w:trHeight w:val="260"/>
        </w:trPr>
        <w:tc>
          <w:tcPr>
            <w:tcW w:w="876" w:type="dxa"/>
            <w:vMerge/>
          </w:tcPr>
          <w:p w14:paraId="07E1618D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6C680110" w14:textId="172A4F1F" w:rsidR="00847ADD" w:rsidRPr="00D5517D" w:rsidRDefault="00320069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жд</w:t>
            </w:r>
            <w:proofErr w:type="spellEnd"/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вагон* – склад* – судно</w:t>
            </w:r>
          </w:p>
        </w:tc>
        <w:tc>
          <w:tcPr>
            <w:tcW w:w="1782" w:type="dxa"/>
          </w:tcPr>
          <w:p w14:paraId="4D5D1EDB" w14:textId="4D9E902E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</w:t>
            </w:r>
          </w:p>
        </w:tc>
        <w:tc>
          <w:tcPr>
            <w:tcW w:w="1535" w:type="dxa"/>
          </w:tcPr>
          <w:p w14:paraId="6CFDAE68" w14:textId="580D2720" w:rsidR="00847ADD" w:rsidRPr="00D5517D" w:rsidRDefault="00F10840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</w:tr>
      <w:tr w:rsidR="0005105A" w:rsidRPr="00D5517D" w14:paraId="02B21832" w14:textId="77777777" w:rsidTr="00F81203">
        <w:trPr>
          <w:trHeight w:val="260"/>
        </w:trPr>
        <w:tc>
          <w:tcPr>
            <w:tcW w:w="876" w:type="dxa"/>
          </w:tcPr>
          <w:p w14:paraId="6A5AB501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34DECC84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52A6DDFC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6258C608" w14:textId="6305053D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bookmarkEnd w:id="0"/>
      <w:tr w:rsidR="0005105A" w:rsidRPr="00D5517D" w14:paraId="27A88E0B" w14:textId="77777777" w:rsidTr="00F81203">
        <w:trPr>
          <w:trHeight w:val="260"/>
        </w:trPr>
        <w:tc>
          <w:tcPr>
            <w:tcW w:w="876" w:type="dxa"/>
            <w:vMerge w:val="restart"/>
          </w:tcPr>
          <w:p w14:paraId="3DA81131" w14:textId="0102AE29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1.1.2.</w:t>
            </w:r>
          </w:p>
        </w:tc>
        <w:tc>
          <w:tcPr>
            <w:tcW w:w="5588" w:type="dxa"/>
          </w:tcPr>
          <w:p w14:paraId="73A85FD6" w14:textId="4D2A0C86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Кокс нефтяной, металлургический доменный</w:t>
            </w:r>
            <w:r w:rsidR="00320069"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2A7ACB45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1D71892F" w14:textId="2E05AAEB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13E4941F" w14:textId="77777777" w:rsidTr="00F81203">
        <w:trPr>
          <w:trHeight w:val="260"/>
        </w:trPr>
        <w:tc>
          <w:tcPr>
            <w:tcW w:w="876" w:type="dxa"/>
            <w:vMerge/>
          </w:tcPr>
          <w:p w14:paraId="62BDC659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256F3241" w14:textId="6F68A528" w:rsidR="00847ADD" w:rsidRPr="00D5517D" w:rsidRDefault="00320069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жд</w:t>
            </w:r>
            <w:proofErr w:type="spellEnd"/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вагон* – склад* – судно</w:t>
            </w:r>
          </w:p>
        </w:tc>
        <w:tc>
          <w:tcPr>
            <w:tcW w:w="1782" w:type="dxa"/>
          </w:tcPr>
          <w:p w14:paraId="28CE02D1" w14:textId="570E246E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</w:t>
            </w:r>
          </w:p>
        </w:tc>
        <w:tc>
          <w:tcPr>
            <w:tcW w:w="1535" w:type="dxa"/>
          </w:tcPr>
          <w:p w14:paraId="35E7ACFF" w14:textId="493A0B2F" w:rsidR="00847ADD" w:rsidRPr="00D5517D" w:rsidRDefault="00E12C9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</w:tr>
      <w:tr w:rsidR="0005105A" w:rsidRPr="00D5517D" w14:paraId="57E5548B" w14:textId="77777777" w:rsidTr="00F81203">
        <w:trPr>
          <w:trHeight w:val="260"/>
        </w:trPr>
        <w:tc>
          <w:tcPr>
            <w:tcW w:w="876" w:type="dxa"/>
          </w:tcPr>
          <w:p w14:paraId="3F419A15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52C0ED0C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70DE4F85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4E52C1E5" w14:textId="4050A532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13F1E57E" w14:textId="77777777" w:rsidTr="00F81203">
        <w:trPr>
          <w:trHeight w:val="260"/>
        </w:trPr>
        <w:tc>
          <w:tcPr>
            <w:tcW w:w="876" w:type="dxa"/>
            <w:vMerge w:val="restart"/>
          </w:tcPr>
          <w:p w14:paraId="0F5B6A0E" w14:textId="3EF4B69D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5588" w:type="dxa"/>
          </w:tcPr>
          <w:p w14:paraId="41005C93" w14:textId="1C94D85C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Пирит</w:t>
            </w:r>
            <w:r w:rsidR="00320069"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610C1E26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45EC43CD" w14:textId="167D53FF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2E1C1895" w14:textId="77777777" w:rsidTr="00F81203">
        <w:trPr>
          <w:trHeight w:val="260"/>
        </w:trPr>
        <w:tc>
          <w:tcPr>
            <w:tcW w:w="876" w:type="dxa"/>
            <w:vMerge/>
          </w:tcPr>
          <w:p w14:paraId="74387AFF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35D38099" w14:textId="5F386577" w:rsidR="00847ADD" w:rsidRPr="00D5517D" w:rsidRDefault="00320069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жд</w:t>
            </w:r>
            <w:proofErr w:type="spellEnd"/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вагон* – склад* – судно</w:t>
            </w:r>
          </w:p>
        </w:tc>
        <w:tc>
          <w:tcPr>
            <w:tcW w:w="1782" w:type="dxa"/>
          </w:tcPr>
          <w:p w14:paraId="1C13DEF5" w14:textId="54986321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</w:t>
            </w:r>
          </w:p>
        </w:tc>
        <w:tc>
          <w:tcPr>
            <w:tcW w:w="1535" w:type="dxa"/>
          </w:tcPr>
          <w:p w14:paraId="0DF94015" w14:textId="0247F008" w:rsidR="00847ADD" w:rsidRPr="00D5517D" w:rsidRDefault="00E12C9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</w:tr>
      <w:tr w:rsidR="0005105A" w:rsidRPr="00D5517D" w14:paraId="177FAC6D" w14:textId="77777777" w:rsidTr="00F81203">
        <w:trPr>
          <w:trHeight w:val="260"/>
        </w:trPr>
        <w:tc>
          <w:tcPr>
            <w:tcW w:w="876" w:type="dxa"/>
          </w:tcPr>
          <w:p w14:paraId="3A6BD3ED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55AE09A8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5ED247F8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10B554B7" w14:textId="3D2F68BF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00078D29" w14:textId="77777777" w:rsidTr="00F81203">
        <w:trPr>
          <w:trHeight w:val="260"/>
        </w:trPr>
        <w:tc>
          <w:tcPr>
            <w:tcW w:w="876" w:type="dxa"/>
          </w:tcPr>
          <w:p w14:paraId="52B8F7A8" w14:textId="1E76C2E0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1.1.4.</w:t>
            </w:r>
          </w:p>
        </w:tc>
        <w:tc>
          <w:tcPr>
            <w:tcW w:w="5588" w:type="dxa"/>
          </w:tcPr>
          <w:p w14:paraId="1D01CEC3" w14:textId="1463A84B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Удобрения</w:t>
            </w:r>
            <w:r w:rsidR="00817D45"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23C814D0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6965C370" w14:textId="11487548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60A493C2" w14:textId="77777777" w:rsidTr="00F81203">
        <w:trPr>
          <w:trHeight w:val="260"/>
        </w:trPr>
        <w:tc>
          <w:tcPr>
            <w:tcW w:w="876" w:type="dxa"/>
          </w:tcPr>
          <w:p w14:paraId="4A1F3356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2A0154F1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5B66B3C9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10246E35" w14:textId="46DB054A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5E3AAF91" w14:textId="77777777" w:rsidTr="00F81203">
        <w:trPr>
          <w:trHeight w:val="260"/>
        </w:trPr>
        <w:tc>
          <w:tcPr>
            <w:tcW w:w="876" w:type="dxa"/>
          </w:tcPr>
          <w:p w14:paraId="6FF19E05" w14:textId="7D9A8ED2" w:rsidR="00847ADD" w:rsidRPr="00D5517D" w:rsidRDefault="00847AD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А.</w:t>
            </w:r>
          </w:p>
        </w:tc>
        <w:tc>
          <w:tcPr>
            <w:tcW w:w="5588" w:type="dxa"/>
          </w:tcPr>
          <w:p w14:paraId="23481862" w14:textId="7D156B12" w:rsidR="00847ADD" w:rsidRPr="00D5517D" w:rsidRDefault="00817D4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лористый калий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16D87A5E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1FDC371A" w14:textId="7C384C6A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58E8DBF0" w14:textId="77777777" w:rsidTr="00F81203">
        <w:trPr>
          <w:trHeight w:val="260"/>
        </w:trPr>
        <w:tc>
          <w:tcPr>
            <w:tcW w:w="876" w:type="dxa"/>
          </w:tcPr>
          <w:p w14:paraId="0416111F" w14:textId="77777777" w:rsidR="00847ADD" w:rsidRPr="00D5517D" w:rsidRDefault="00847ADD" w:rsidP="00D5517D">
            <w:pPr>
              <w:tabs>
                <w:tab w:val="left" w:pos="709"/>
              </w:tabs>
              <w:ind w:left="360"/>
              <w:jc w:val="right"/>
              <w:rPr>
                <w:rFonts w:eastAsiaTheme="minorHAnsi"/>
              </w:rPr>
            </w:pPr>
          </w:p>
        </w:tc>
        <w:tc>
          <w:tcPr>
            <w:tcW w:w="5588" w:type="dxa"/>
          </w:tcPr>
          <w:p w14:paraId="5D9B812A" w14:textId="1E38C1DC" w:rsidR="00847ADD" w:rsidRPr="00D5517D" w:rsidRDefault="00817D4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жд</w:t>
            </w:r>
            <w:proofErr w:type="spellEnd"/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вагон** – склад*</w:t>
            </w:r>
            <w:r w:rsidR="005A309C" w:rsidRPr="00D5517D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– судно</w:t>
            </w:r>
          </w:p>
        </w:tc>
        <w:tc>
          <w:tcPr>
            <w:tcW w:w="1782" w:type="dxa"/>
          </w:tcPr>
          <w:p w14:paraId="102C01F8" w14:textId="751FDAA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</w:t>
            </w:r>
          </w:p>
        </w:tc>
        <w:tc>
          <w:tcPr>
            <w:tcW w:w="1535" w:type="dxa"/>
          </w:tcPr>
          <w:p w14:paraId="31B71D39" w14:textId="7F9CE5BB" w:rsidR="00847ADD" w:rsidRPr="00D5517D" w:rsidRDefault="00E12C9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1200</w:t>
            </w:r>
          </w:p>
        </w:tc>
      </w:tr>
      <w:tr w:rsidR="0005105A" w:rsidRPr="00D5517D" w14:paraId="145E2386" w14:textId="77777777" w:rsidTr="00F81203">
        <w:trPr>
          <w:trHeight w:val="260"/>
        </w:trPr>
        <w:tc>
          <w:tcPr>
            <w:tcW w:w="876" w:type="dxa"/>
          </w:tcPr>
          <w:p w14:paraId="7D01BF19" w14:textId="77777777" w:rsidR="00847ADD" w:rsidRPr="00D5517D" w:rsidRDefault="00847AD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470D1027" w14:textId="4B2840A9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59AD7927" w14:textId="3779B045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5B317B90" w14:textId="1BCCD0BE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004DC4A8" w14:textId="77777777" w:rsidTr="00F81203">
        <w:trPr>
          <w:trHeight w:val="260"/>
        </w:trPr>
        <w:tc>
          <w:tcPr>
            <w:tcW w:w="876" w:type="dxa"/>
          </w:tcPr>
          <w:p w14:paraId="0F394AE0" w14:textId="77777777" w:rsidR="00847ADD" w:rsidRPr="00D5517D" w:rsidRDefault="00847ADD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23FA32C4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313FB4ED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507A564E" w14:textId="6B1C218B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1DB14693" w14:textId="77777777" w:rsidTr="00F81203">
        <w:trPr>
          <w:trHeight w:val="260"/>
        </w:trPr>
        <w:tc>
          <w:tcPr>
            <w:tcW w:w="876" w:type="dxa"/>
          </w:tcPr>
          <w:p w14:paraId="220D9AE1" w14:textId="11DAF748" w:rsidR="00847ADD" w:rsidRPr="00D5517D" w:rsidRDefault="00847AD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Б.</w:t>
            </w:r>
          </w:p>
        </w:tc>
        <w:tc>
          <w:tcPr>
            <w:tcW w:w="5588" w:type="dxa"/>
          </w:tcPr>
          <w:p w14:paraId="7EFB7DCE" w14:textId="0098D2F6" w:rsidR="00847ADD" w:rsidRPr="00D5517D" w:rsidRDefault="00817D4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арбамид приллированный, нитроаммофоска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1B4D9ACE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11164066" w14:textId="17E3DACD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2920F85E" w14:textId="77777777" w:rsidTr="00F81203">
        <w:trPr>
          <w:trHeight w:val="260"/>
        </w:trPr>
        <w:tc>
          <w:tcPr>
            <w:tcW w:w="876" w:type="dxa"/>
          </w:tcPr>
          <w:p w14:paraId="7EEAC197" w14:textId="77777777" w:rsidR="00847ADD" w:rsidRPr="00D5517D" w:rsidRDefault="00847AD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0F11BC1D" w14:textId="4F0B93DC" w:rsidR="00847ADD" w:rsidRPr="00D5517D" w:rsidRDefault="00817D4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жд</w:t>
            </w:r>
            <w:proofErr w:type="spellEnd"/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вагон** – склад*</w:t>
            </w:r>
            <w:r w:rsidR="005A309C" w:rsidRPr="00D5517D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– судно</w:t>
            </w:r>
          </w:p>
        </w:tc>
        <w:tc>
          <w:tcPr>
            <w:tcW w:w="1782" w:type="dxa"/>
          </w:tcPr>
          <w:p w14:paraId="68945E7D" w14:textId="44915B26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</w:t>
            </w:r>
          </w:p>
        </w:tc>
        <w:tc>
          <w:tcPr>
            <w:tcW w:w="1535" w:type="dxa"/>
          </w:tcPr>
          <w:p w14:paraId="366A5A8F" w14:textId="5EC40CCA" w:rsidR="00847ADD" w:rsidRPr="00D5517D" w:rsidRDefault="00E12C9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1200</w:t>
            </w:r>
          </w:p>
        </w:tc>
      </w:tr>
      <w:tr w:rsidR="0005105A" w:rsidRPr="00D5517D" w14:paraId="1AD06AF9" w14:textId="77777777" w:rsidTr="00F81203">
        <w:trPr>
          <w:trHeight w:val="260"/>
        </w:trPr>
        <w:tc>
          <w:tcPr>
            <w:tcW w:w="876" w:type="dxa"/>
          </w:tcPr>
          <w:p w14:paraId="4157AD90" w14:textId="77777777" w:rsidR="00847ADD" w:rsidRPr="00D5517D" w:rsidRDefault="00847AD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5BAA5696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09EDDD9E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30C89A33" w14:textId="4328A926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25DEDFA0" w14:textId="77777777" w:rsidTr="00F81203">
        <w:trPr>
          <w:trHeight w:val="260"/>
        </w:trPr>
        <w:tc>
          <w:tcPr>
            <w:tcW w:w="876" w:type="dxa"/>
          </w:tcPr>
          <w:p w14:paraId="7AB16F7B" w14:textId="746E0E86" w:rsidR="00847ADD" w:rsidRPr="00D5517D" w:rsidRDefault="00847AD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В.</w:t>
            </w:r>
          </w:p>
        </w:tc>
        <w:tc>
          <w:tcPr>
            <w:tcW w:w="5588" w:type="dxa"/>
          </w:tcPr>
          <w:p w14:paraId="040EAE42" w14:textId="2864CB0E" w:rsidR="00847ADD" w:rsidRPr="00D5517D" w:rsidRDefault="00817D4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арбамид гранулированный, сульфат аммония, аммофос</w:t>
            </w:r>
            <w:r w:rsidR="0049175F">
              <w:rPr>
                <w:rFonts w:eastAsiaTheme="minorHAnsi"/>
                <w:sz w:val="22"/>
                <w:szCs w:val="22"/>
                <w:lang w:eastAsia="en-US"/>
              </w:rPr>
              <w:t xml:space="preserve">, сера </w:t>
            </w:r>
            <w:proofErr w:type="spellStart"/>
            <w:r w:rsidR="0049175F">
              <w:rPr>
                <w:rFonts w:eastAsiaTheme="minorHAnsi"/>
                <w:sz w:val="22"/>
                <w:szCs w:val="22"/>
                <w:lang w:eastAsia="en-US"/>
              </w:rPr>
              <w:t>гранулированная</w:t>
            </w:r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spellEnd"/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прочие удобрения с аналогичными характеристиками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5AB7F120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423FD518" w14:textId="6B0C8785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00BDFB45" w14:textId="77777777" w:rsidTr="00F81203">
        <w:trPr>
          <w:trHeight w:val="260"/>
        </w:trPr>
        <w:tc>
          <w:tcPr>
            <w:tcW w:w="876" w:type="dxa"/>
          </w:tcPr>
          <w:p w14:paraId="4935A387" w14:textId="77777777" w:rsidR="00847ADD" w:rsidRPr="00D5517D" w:rsidRDefault="00847AD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29CF5C5E" w14:textId="087669BC" w:rsidR="0049175F" w:rsidRPr="00D5517D" w:rsidRDefault="00817D4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жд</w:t>
            </w:r>
            <w:proofErr w:type="spellEnd"/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вагон</w:t>
            </w:r>
            <w:r w:rsidR="0049175F">
              <w:rPr>
                <w:rFonts w:eastAsiaTheme="minorHAnsi"/>
                <w:sz w:val="22"/>
                <w:szCs w:val="22"/>
                <w:lang w:eastAsia="en-US"/>
              </w:rPr>
              <w:t>* (</w:t>
            </w:r>
            <w:proofErr w:type="spellStart"/>
            <w:r w:rsidR="0049175F">
              <w:rPr>
                <w:rFonts w:eastAsiaTheme="minorHAnsi"/>
                <w:sz w:val="22"/>
                <w:szCs w:val="22"/>
                <w:lang w:eastAsia="en-US"/>
              </w:rPr>
              <w:t>жд</w:t>
            </w:r>
            <w:proofErr w:type="spellEnd"/>
            <w:r w:rsidR="0049175F">
              <w:rPr>
                <w:rFonts w:eastAsiaTheme="minorHAnsi"/>
                <w:sz w:val="22"/>
                <w:szCs w:val="22"/>
                <w:lang w:eastAsia="en-US"/>
              </w:rPr>
              <w:t xml:space="preserve"> вагон</w:t>
            </w:r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**</w:t>
            </w:r>
            <w:r w:rsidR="0049175F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– склад</w:t>
            </w:r>
            <w:r w:rsidR="0049175F">
              <w:rPr>
                <w:rFonts w:eastAsiaTheme="minorHAnsi"/>
                <w:sz w:val="22"/>
                <w:szCs w:val="22"/>
                <w:lang w:eastAsia="en-US"/>
              </w:rPr>
              <w:t>* (склад</w:t>
            </w:r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 w:rsidR="00077460" w:rsidRPr="00D5517D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 w:rsidR="0049175F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– судно</w:t>
            </w:r>
          </w:p>
        </w:tc>
        <w:tc>
          <w:tcPr>
            <w:tcW w:w="1782" w:type="dxa"/>
          </w:tcPr>
          <w:p w14:paraId="0FF1A7D8" w14:textId="0D894A39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</w:t>
            </w:r>
          </w:p>
        </w:tc>
        <w:tc>
          <w:tcPr>
            <w:tcW w:w="1535" w:type="dxa"/>
          </w:tcPr>
          <w:p w14:paraId="13175253" w14:textId="62B14728" w:rsidR="00847ADD" w:rsidRPr="00D5517D" w:rsidRDefault="00E12C9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1200</w:t>
            </w:r>
          </w:p>
        </w:tc>
      </w:tr>
      <w:tr w:rsidR="0005105A" w:rsidRPr="00D5517D" w14:paraId="2A177B43" w14:textId="77777777" w:rsidTr="00F81203">
        <w:trPr>
          <w:trHeight w:val="260"/>
        </w:trPr>
        <w:tc>
          <w:tcPr>
            <w:tcW w:w="876" w:type="dxa"/>
          </w:tcPr>
          <w:p w14:paraId="1E7081B5" w14:textId="77777777" w:rsidR="00847ADD" w:rsidRPr="00D5517D" w:rsidRDefault="00847AD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5D2CCF06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3DBEEFF6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1B0F03F5" w14:textId="46BC380C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3914846B" w14:textId="77777777" w:rsidTr="00F81203">
        <w:trPr>
          <w:trHeight w:val="260"/>
        </w:trPr>
        <w:tc>
          <w:tcPr>
            <w:tcW w:w="876" w:type="dxa"/>
          </w:tcPr>
          <w:p w14:paraId="02054D1D" w14:textId="43DFEED9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D69C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1.1.5.</w:t>
            </w:r>
          </w:p>
        </w:tc>
        <w:tc>
          <w:tcPr>
            <w:tcW w:w="5588" w:type="dxa"/>
          </w:tcPr>
          <w:p w14:paraId="206C0384" w14:textId="065B8235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E12C96">
              <w:rPr>
                <w:rFonts w:eastAsiaTheme="minorHAnsi"/>
                <w:sz w:val="22"/>
                <w:szCs w:val="22"/>
                <w:lang w:eastAsia="en-US"/>
              </w:rPr>
              <w:t>Зерновые грузы и продукция сельскохозяйственной переработки</w:t>
            </w:r>
            <w:r w:rsidR="00817D45" w:rsidRPr="00E12C96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311447B1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6ACF9859" w14:textId="1D5716D9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7B8B95AD" w14:textId="77777777" w:rsidTr="00F81203">
        <w:trPr>
          <w:trHeight w:val="260"/>
        </w:trPr>
        <w:tc>
          <w:tcPr>
            <w:tcW w:w="876" w:type="dxa"/>
          </w:tcPr>
          <w:p w14:paraId="1569A10D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105439FB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1C11FA00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0A4105E3" w14:textId="28994C54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1BF2254B" w14:textId="77777777" w:rsidTr="00F81203">
        <w:trPr>
          <w:trHeight w:val="260"/>
        </w:trPr>
        <w:tc>
          <w:tcPr>
            <w:tcW w:w="876" w:type="dxa"/>
          </w:tcPr>
          <w:p w14:paraId="1A69566D" w14:textId="5423EE45" w:rsidR="00847ADD" w:rsidRPr="00D5517D" w:rsidRDefault="00847AD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А.</w:t>
            </w:r>
          </w:p>
        </w:tc>
        <w:tc>
          <w:tcPr>
            <w:tcW w:w="5588" w:type="dxa"/>
          </w:tcPr>
          <w:p w14:paraId="562544AD" w14:textId="1EA6B123" w:rsidR="00847ADD" w:rsidRPr="00D5517D" w:rsidRDefault="00817D4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шеница, кукуруза, ячмень, чечевица, горох, нут и прочие зерновые грузы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3C0822BF" w14:textId="77777777" w:rsidR="00847AD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80B474B" w14:textId="04B2C4B9" w:rsidR="00E12C96" w:rsidRPr="00D5517D" w:rsidRDefault="00E12C9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72CBE6CF" w14:textId="77777777" w:rsidR="00847AD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EC879B6" w14:textId="5220312C" w:rsidR="00E12C96" w:rsidRPr="00D5517D" w:rsidRDefault="00E12C9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3A07DC6F" w14:textId="77777777" w:rsidTr="00F81203">
        <w:trPr>
          <w:trHeight w:val="260"/>
        </w:trPr>
        <w:tc>
          <w:tcPr>
            <w:tcW w:w="876" w:type="dxa"/>
          </w:tcPr>
          <w:p w14:paraId="33711360" w14:textId="77777777" w:rsidR="00847ADD" w:rsidRPr="00D5517D" w:rsidRDefault="00847AD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140127EA" w14:textId="1B058656" w:rsidR="00847ADD" w:rsidRPr="00D5517D" w:rsidRDefault="00817D4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автотранспорт - судно</w:t>
            </w:r>
          </w:p>
        </w:tc>
        <w:tc>
          <w:tcPr>
            <w:tcW w:w="1782" w:type="dxa"/>
          </w:tcPr>
          <w:p w14:paraId="408B9F06" w14:textId="202F60D6" w:rsidR="00847ADD" w:rsidRPr="00D5517D" w:rsidRDefault="00E12C9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тонна</w:t>
            </w:r>
          </w:p>
        </w:tc>
        <w:tc>
          <w:tcPr>
            <w:tcW w:w="1535" w:type="dxa"/>
          </w:tcPr>
          <w:p w14:paraId="0B64EDEA" w14:textId="54B2A42A" w:rsidR="00847ADD" w:rsidRPr="00D5517D" w:rsidRDefault="00E12C9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400</w:t>
            </w:r>
          </w:p>
        </w:tc>
      </w:tr>
      <w:tr w:rsidR="0005105A" w:rsidRPr="00D5517D" w14:paraId="7C263D81" w14:textId="77777777" w:rsidTr="00F81203">
        <w:trPr>
          <w:trHeight w:val="260"/>
        </w:trPr>
        <w:tc>
          <w:tcPr>
            <w:tcW w:w="876" w:type="dxa"/>
          </w:tcPr>
          <w:p w14:paraId="36C71755" w14:textId="77777777" w:rsidR="00847ADD" w:rsidRPr="00D5517D" w:rsidRDefault="00847AD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0ED6E5F5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3867B8BE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6540A5D1" w14:textId="33B8176E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2E70812C" w14:textId="77777777" w:rsidTr="00F81203">
        <w:trPr>
          <w:trHeight w:val="260"/>
        </w:trPr>
        <w:tc>
          <w:tcPr>
            <w:tcW w:w="876" w:type="dxa"/>
          </w:tcPr>
          <w:p w14:paraId="7791D1A2" w14:textId="61D68A05" w:rsidR="00847ADD" w:rsidRPr="00D5517D" w:rsidRDefault="00847AD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Б.</w:t>
            </w:r>
          </w:p>
        </w:tc>
        <w:tc>
          <w:tcPr>
            <w:tcW w:w="5588" w:type="dxa"/>
          </w:tcPr>
          <w:p w14:paraId="30242EF6" w14:textId="3AABF798" w:rsidR="00847ADD" w:rsidRPr="00D5517D" w:rsidRDefault="00817D4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арда, семечка подсолнечника, лен и аналогичные</w:t>
            </w:r>
            <w:r w:rsidR="00077460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легковесные грузы</w:t>
            </w:r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грузы</w:t>
            </w:r>
            <w:proofErr w:type="spellEnd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1DFEBCD8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772A57A0" w14:textId="5C254CC3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D5D54" w:rsidRPr="00D5517D" w14:paraId="689D4BD2" w14:textId="77777777" w:rsidTr="00F81203">
        <w:trPr>
          <w:trHeight w:val="260"/>
        </w:trPr>
        <w:tc>
          <w:tcPr>
            <w:tcW w:w="876" w:type="dxa"/>
          </w:tcPr>
          <w:p w14:paraId="51CFAAA2" w14:textId="77777777" w:rsidR="008A76E8" w:rsidRPr="00D5517D" w:rsidRDefault="008A76E8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26D1EC95" w14:textId="296CF550" w:rsidR="008A76E8" w:rsidRPr="00D5517D" w:rsidRDefault="00817D4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8A76E8" w:rsidRPr="00D5517D">
              <w:rPr>
                <w:rFonts w:eastAsiaTheme="minorHAnsi"/>
                <w:sz w:val="22"/>
                <w:szCs w:val="22"/>
                <w:lang w:eastAsia="en-US"/>
              </w:rPr>
              <w:t>автотранспорт – судно</w:t>
            </w:r>
          </w:p>
        </w:tc>
        <w:tc>
          <w:tcPr>
            <w:tcW w:w="1782" w:type="dxa"/>
          </w:tcPr>
          <w:p w14:paraId="5E6DE0E6" w14:textId="60EA9ABF" w:rsidR="008A76E8" w:rsidRPr="00D5517D" w:rsidRDefault="008A76E8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</w:t>
            </w:r>
          </w:p>
        </w:tc>
        <w:tc>
          <w:tcPr>
            <w:tcW w:w="1535" w:type="dxa"/>
          </w:tcPr>
          <w:p w14:paraId="3859D06A" w14:textId="4E9FF01E" w:rsidR="008A76E8" w:rsidRPr="00D5517D" w:rsidRDefault="00E12C9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400</w:t>
            </w:r>
          </w:p>
        </w:tc>
      </w:tr>
      <w:tr w:rsidR="0005105A" w:rsidRPr="00D5517D" w14:paraId="61679FA7" w14:textId="77777777" w:rsidTr="00F81203">
        <w:trPr>
          <w:trHeight w:val="260"/>
        </w:trPr>
        <w:tc>
          <w:tcPr>
            <w:tcW w:w="876" w:type="dxa"/>
          </w:tcPr>
          <w:p w14:paraId="5EED3911" w14:textId="77777777" w:rsidR="00847ADD" w:rsidRPr="00D5517D" w:rsidRDefault="00847AD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4DB335FD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764E6BBC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6F2B0B91" w14:textId="25CE4C36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205BB488" w14:textId="77777777" w:rsidTr="00F81203">
        <w:trPr>
          <w:trHeight w:val="260"/>
        </w:trPr>
        <w:tc>
          <w:tcPr>
            <w:tcW w:w="876" w:type="dxa"/>
          </w:tcPr>
          <w:p w14:paraId="4FFBC05D" w14:textId="12FD97C1" w:rsidR="00847ADD" w:rsidRPr="00D5517D" w:rsidRDefault="00847AD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В.</w:t>
            </w:r>
          </w:p>
        </w:tc>
        <w:tc>
          <w:tcPr>
            <w:tcW w:w="5588" w:type="dxa"/>
          </w:tcPr>
          <w:p w14:paraId="080F862E" w14:textId="418C18C3" w:rsidR="00847ADD" w:rsidRPr="00D5517D" w:rsidRDefault="00817D4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0A642B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ищевые гранулированные и аналогичные грузы: </w:t>
            </w:r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отруби гранулированные, жом свекловичный гранулированный, шрот гранулированный, жмых льна</w:t>
            </w:r>
            <w:r w:rsidR="000A642B" w:rsidRPr="00D5517D">
              <w:rPr>
                <w:rFonts w:eastAsiaTheme="minorHAnsi"/>
                <w:sz w:val="22"/>
                <w:szCs w:val="22"/>
                <w:lang w:eastAsia="en-US"/>
              </w:rPr>
              <w:t>, лузга подсолнечника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6BBD232A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569B56BF" w14:textId="2ABB3A6D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54BACEAE" w14:textId="77777777" w:rsidTr="00F81203">
        <w:trPr>
          <w:trHeight w:val="260"/>
        </w:trPr>
        <w:tc>
          <w:tcPr>
            <w:tcW w:w="876" w:type="dxa"/>
          </w:tcPr>
          <w:p w14:paraId="6BCF577B" w14:textId="77777777" w:rsidR="00847ADD" w:rsidRPr="00D5517D" w:rsidRDefault="00847AD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bookmarkStart w:id="1" w:name="_Hlk136586835"/>
          </w:p>
        </w:tc>
        <w:tc>
          <w:tcPr>
            <w:tcW w:w="5588" w:type="dxa"/>
          </w:tcPr>
          <w:p w14:paraId="0C5C0611" w14:textId="547E4CB1" w:rsidR="00847ADD" w:rsidRPr="00D5517D" w:rsidRDefault="00817D4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847ADD" w:rsidRPr="00D5517D">
              <w:rPr>
                <w:rFonts w:eastAsiaTheme="minorHAnsi"/>
                <w:sz w:val="22"/>
                <w:szCs w:val="22"/>
                <w:lang w:eastAsia="en-US"/>
              </w:rPr>
              <w:t>автотранспорт - судно</w:t>
            </w:r>
          </w:p>
        </w:tc>
        <w:tc>
          <w:tcPr>
            <w:tcW w:w="1782" w:type="dxa"/>
          </w:tcPr>
          <w:p w14:paraId="2E450099" w14:textId="61D49799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</w:t>
            </w:r>
          </w:p>
        </w:tc>
        <w:tc>
          <w:tcPr>
            <w:tcW w:w="1535" w:type="dxa"/>
          </w:tcPr>
          <w:p w14:paraId="416181BC" w14:textId="1D4D42C4" w:rsidR="00847ADD" w:rsidRPr="00D5517D" w:rsidRDefault="00E12C9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400</w:t>
            </w:r>
          </w:p>
        </w:tc>
      </w:tr>
      <w:bookmarkEnd w:id="1"/>
      <w:tr w:rsidR="0005105A" w:rsidRPr="00D5517D" w14:paraId="2D5FEDB6" w14:textId="77777777" w:rsidTr="00F81203">
        <w:trPr>
          <w:trHeight w:val="260"/>
        </w:trPr>
        <w:tc>
          <w:tcPr>
            <w:tcW w:w="876" w:type="dxa"/>
          </w:tcPr>
          <w:p w14:paraId="4ADE5AF6" w14:textId="77777777" w:rsidR="00847ADD" w:rsidRPr="00D5517D" w:rsidRDefault="00847AD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4F546DDA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262AC46E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75071FE8" w14:textId="2D7CC1FD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D5D54" w:rsidRPr="00D5517D" w14:paraId="144F7BA1" w14:textId="77777777" w:rsidTr="00F81203">
        <w:trPr>
          <w:trHeight w:val="260"/>
        </w:trPr>
        <w:tc>
          <w:tcPr>
            <w:tcW w:w="876" w:type="dxa"/>
          </w:tcPr>
          <w:p w14:paraId="098F72F1" w14:textId="77777777" w:rsidR="006F054A" w:rsidRPr="00D5517D" w:rsidRDefault="006F054A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14:paraId="44A49AF8" w14:textId="5820211A" w:rsidR="00320069" w:rsidRPr="00D5517D" w:rsidRDefault="00320069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79D9FFAC" w14:textId="308D025D" w:rsidR="006F054A" w:rsidRPr="00D5517D" w:rsidRDefault="00817D4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8A76E8" w:rsidRPr="00D5517D">
              <w:rPr>
                <w:rFonts w:eastAsiaTheme="minorHAnsi"/>
                <w:sz w:val="22"/>
                <w:szCs w:val="22"/>
                <w:lang w:eastAsia="en-US"/>
              </w:rPr>
              <w:t>ищевые не гранулированные и аналогичные грузы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8A76E8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F054A" w:rsidRPr="00D5517D">
              <w:rPr>
                <w:rFonts w:eastAsiaTheme="minorHAnsi"/>
                <w:sz w:val="22"/>
                <w:szCs w:val="22"/>
                <w:lang w:eastAsia="en-US"/>
              </w:rPr>
              <w:t>жмых</w:t>
            </w:r>
            <w:proofErr w:type="gramEnd"/>
            <w:r w:rsidR="006F054A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пластованный, мучка рисовая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3B3252AF" w14:textId="77777777" w:rsidR="006F054A" w:rsidRPr="00D5517D" w:rsidRDefault="006F054A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149ADE51" w14:textId="77777777" w:rsidR="006F054A" w:rsidRPr="00D5517D" w:rsidRDefault="006F054A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54CA6634" w14:textId="77777777" w:rsidTr="00F81203">
        <w:trPr>
          <w:trHeight w:val="260"/>
        </w:trPr>
        <w:tc>
          <w:tcPr>
            <w:tcW w:w="876" w:type="dxa"/>
          </w:tcPr>
          <w:p w14:paraId="6575DFA2" w14:textId="6DBEC91A" w:rsidR="00320069" w:rsidRPr="00D5517D" w:rsidRDefault="00320069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76113B71" w14:textId="07A86153" w:rsidR="00320069" w:rsidRPr="00D5517D" w:rsidRDefault="00817D4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8A76E8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автотранспорт </w:t>
            </w:r>
            <w:r w:rsidR="00320069" w:rsidRPr="00D5517D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="008A76E8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судно</w:t>
            </w:r>
          </w:p>
        </w:tc>
        <w:tc>
          <w:tcPr>
            <w:tcW w:w="1782" w:type="dxa"/>
          </w:tcPr>
          <w:p w14:paraId="0E2245FB" w14:textId="2A5B3260" w:rsidR="00320069" w:rsidRPr="00D5517D" w:rsidRDefault="00320069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="008A76E8" w:rsidRPr="00D5517D">
              <w:rPr>
                <w:rFonts w:eastAsiaTheme="minorHAnsi"/>
                <w:sz w:val="22"/>
                <w:szCs w:val="22"/>
                <w:lang w:eastAsia="en-US"/>
              </w:rPr>
              <w:t>онна</w:t>
            </w:r>
          </w:p>
        </w:tc>
        <w:tc>
          <w:tcPr>
            <w:tcW w:w="1535" w:type="dxa"/>
          </w:tcPr>
          <w:p w14:paraId="53E35F43" w14:textId="1E94697A" w:rsidR="00320069" w:rsidRPr="00D5517D" w:rsidRDefault="00E12C9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1000</w:t>
            </w:r>
          </w:p>
        </w:tc>
      </w:tr>
      <w:tr w:rsidR="00CD5D54" w:rsidRPr="00D5517D" w14:paraId="00F55BEA" w14:textId="77777777" w:rsidTr="00F81203">
        <w:trPr>
          <w:trHeight w:val="260"/>
        </w:trPr>
        <w:tc>
          <w:tcPr>
            <w:tcW w:w="876" w:type="dxa"/>
          </w:tcPr>
          <w:p w14:paraId="449BA66B" w14:textId="77777777" w:rsidR="008A76E8" w:rsidRPr="00D5517D" w:rsidRDefault="008A76E8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224C2F83" w14:textId="77777777" w:rsidR="008A76E8" w:rsidRPr="00D5517D" w:rsidRDefault="008A76E8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5FC789DB" w14:textId="77777777" w:rsidR="008A76E8" w:rsidRPr="00D5517D" w:rsidRDefault="008A76E8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05008B87" w14:textId="77777777" w:rsidR="008A76E8" w:rsidRPr="00D5517D" w:rsidRDefault="008A76E8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73B91A74" w14:textId="77777777" w:rsidTr="00F81203">
        <w:trPr>
          <w:trHeight w:val="260"/>
        </w:trPr>
        <w:tc>
          <w:tcPr>
            <w:tcW w:w="876" w:type="dxa"/>
          </w:tcPr>
          <w:p w14:paraId="78591F46" w14:textId="54372AE2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1.1.6.</w:t>
            </w:r>
          </w:p>
        </w:tc>
        <w:tc>
          <w:tcPr>
            <w:tcW w:w="5588" w:type="dxa"/>
          </w:tcPr>
          <w:p w14:paraId="0E11B984" w14:textId="1D04F057" w:rsidR="00847ADD" w:rsidRPr="00D5517D" w:rsidRDefault="00077460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Чугунные чушки</w:t>
            </w:r>
            <w:r w:rsidR="00A20904" w:rsidRPr="00D5517D">
              <w:rPr>
                <w:rFonts w:eastAsiaTheme="minorHAnsi"/>
                <w:sz w:val="22"/>
                <w:szCs w:val="22"/>
                <w:lang w:eastAsia="en-US"/>
              </w:rPr>
              <w:t>, железная руда</w:t>
            </w:r>
            <w:r w:rsidR="00817D45"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2710C060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5906C4CF" w14:textId="3A248BB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D5D54" w:rsidRPr="00D5517D" w14:paraId="65CDA474" w14:textId="77777777" w:rsidTr="00F81203">
        <w:trPr>
          <w:trHeight w:val="260"/>
        </w:trPr>
        <w:tc>
          <w:tcPr>
            <w:tcW w:w="876" w:type="dxa"/>
          </w:tcPr>
          <w:p w14:paraId="23D68052" w14:textId="77777777" w:rsidR="005B2118" w:rsidRPr="00D5517D" w:rsidRDefault="005B2118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77059D55" w14:textId="289C8CD3" w:rsidR="005B2118" w:rsidRPr="00D5517D" w:rsidRDefault="00817D4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5B2118" w:rsidRPr="00D5517D">
              <w:rPr>
                <w:rFonts w:eastAsiaTheme="minorHAnsi"/>
                <w:sz w:val="22"/>
                <w:szCs w:val="22"/>
                <w:lang w:eastAsia="en-US"/>
              </w:rPr>
              <w:t>жд</w:t>
            </w:r>
            <w:proofErr w:type="spellEnd"/>
            <w:r w:rsidR="005B2118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вагон* - склад* - судно</w:t>
            </w:r>
          </w:p>
        </w:tc>
        <w:tc>
          <w:tcPr>
            <w:tcW w:w="1782" w:type="dxa"/>
          </w:tcPr>
          <w:p w14:paraId="2D71B406" w14:textId="32569585" w:rsidR="005B2118" w:rsidRPr="00D5517D" w:rsidRDefault="005B2118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</w:t>
            </w:r>
          </w:p>
        </w:tc>
        <w:tc>
          <w:tcPr>
            <w:tcW w:w="1535" w:type="dxa"/>
          </w:tcPr>
          <w:p w14:paraId="7E14249D" w14:textId="492B0016" w:rsidR="005B2118" w:rsidRPr="00D5517D" w:rsidRDefault="00E12C9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1000</w:t>
            </w:r>
          </w:p>
        </w:tc>
      </w:tr>
      <w:tr w:rsidR="0005105A" w:rsidRPr="00D5517D" w14:paraId="7E3022D6" w14:textId="77777777" w:rsidTr="00F81203">
        <w:trPr>
          <w:trHeight w:val="260"/>
        </w:trPr>
        <w:tc>
          <w:tcPr>
            <w:tcW w:w="876" w:type="dxa"/>
          </w:tcPr>
          <w:p w14:paraId="719E0833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56AD8E01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3D09630F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5B2D9168" w14:textId="1E299A19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B0973" w:rsidRPr="00D5517D" w14:paraId="40F92068" w14:textId="77777777" w:rsidTr="00CD5D54">
        <w:tc>
          <w:tcPr>
            <w:tcW w:w="9781" w:type="dxa"/>
            <w:gridSpan w:val="4"/>
            <w:shd w:val="clear" w:color="auto" w:fill="F2F2F2" w:themeFill="background1" w:themeFillShade="F2"/>
          </w:tcPr>
          <w:p w14:paraId="4AC349F5" w14:textId="1EEF084B" w:rsidR="00CB0973" w:rsidRPr="00D5517D" w:rsidRDefault="009C10C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1.2. Наливных грузов:</w:t>
            </w:r>
          </w:p>
        </w:tc>
      </w:tr>
      <w:tr w:rsidR="00CB0973" w:rsidRPr="00D5517D" w14:paraId="723A5AB3" w14:textId="77777777" w:rsidTr="00CD5D54">
        <w:tc>
          <w:tcPr>
            <w:tcW w:w="9781" w:type="dxa"/>
            <w:gridSpan w:val="4"/>
          </w:tcPr>
          <w:p w14:paraId="56E6E05E" w14:textId="77777777" w:rsidR="00CB0973" w:rsidRPr="00D5517D" w:rsidRDefault="00CB0973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D32BC" w:rsidRPr="00D5517D" w14:paraId="5ACEEA77" w14:textId="77777777" w:rsidTr="00F81203">
        <w:trPr>
          <w:trHeight w:val="260"/>
        </w:trPr>
        <w:tc>
          <w:tcPr>
            <w:tcW w:w="876" w:type="dxa"/>
            <w:shd w:val="clear" w:color="auto" w:fill="F2F2F2" w:themeFill="background1" w:themeFillShade="F2"/>
          </w:tcPr>
          <w:p w14:paraId="1420CFF2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5588" w:type="dxa"/>
            <w:shd w:val="clear" w:color="auto" w:fill="F2F2F2" w:themeFill="background1" w:themeFillShade="F2"/>
          </w:tcPr>
          <w:p w14:paraId="49D64510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Наименование груза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1A2EE31A" w14:textId="146A229C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3C2461F6" w14:textId="5B2E4C38" w:rsidR="00847ADD" w:rsidRPr="00D5517D" w:rsidRDefault="00847ADD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Тариф (цена) в рублях без учета НДС</w:t>
            </w:r>
          </w:p>
        </w:tc>
      </w:tr>
      <w:tr w:rsidR="0005105A" w:rsidRPr="00D5517D" w14:paraId="42FDA300" w14:textId="77777777" w:rsidTr="00F81203">
        <w:trPr>
          <w:trHeight w:val="260"/>
        </w:trPr>
        <w:tc>
          <w:tcPr>
            <w:tcW w:w="876" w:type="dxa"/>
          </w:tcPr>
          <w:p w14:paraId="4F05B7BD" w14:textId="6DF4702F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1.2.1.</w:t>
            </w:r>
          </w:p>
        </w:tc>
        <w:tc>
          <w:tcPr>
            <w:tcW w:w="5588" w:type="dxa"/>
          </w:tcPr>
          <w:p w14:paraId="2966A5B4" w14:textId="18D34D8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Нефтепродукты</w:t>
            </w:r>
            <w:r w:rsidR="00817D45"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3F03431B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61EFAE46" w14:textId="65747040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5517D" w:rsidRPr="00D5517D" w14:paraId="219201D9" w14:textId="77777777" w:rsidTr="00F81203">
        <w:trPr>
          <w:trHeight w:val="260"/>
        </w:trPr>
        <w:tc>
          <w:tcPr>
            <w:tcW w:w="876" w:type="dxa"/>
          </w:tcPr>
          <w:p w14:paraId="6AE459EC" w14:textId="77777777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555A9CAF" w14:textId="499071F9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жд</w:t>
            </w:r>
            <w:proofErr w:type="spellEnd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вагон**** – склад*** – судно</w:t>
            </w:r>
          </w:p>
        </w:tc>
        <w:tc>
          <w:tcPr>
            <w:tcW w:w="1782" w:type="dxa"/>
          </w:tcPr>
          <w:p w14:paraId="1039B96C" w14:textId="47BD95B5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</w:t>
            </w:r>
          </w:p>
        </w:tc>
        <w:tc>
          <w:tcPr>
            <w:tcW w:w="1535" w:type="dxa"/>
          </w:tcPr>
          <w:p w14:paraId="118B2187" w14:textId="2BD9BDD1" w:rsidR="00D5517D" w:rsidRPr="00D5517D" w:rsidRDefault="00E12C9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1200</w:t>
            </w:r>
          </w:p>
        </w:tc>
      </w:tr>
      <w:tr w:rsidR="00D5517D" w:rsidRPr="00D5517D" w14:paraId="63E6F7DA" w14:textId="77777777" w:rsidTr="00F81203">
        <w:trPr>
          <w:trHeight w:val="260"/>
        </w:trPr>
        <w:tc>
          <w:tcPr>
            <w:tcW w:w="876" w:type="dxa"/>
          </w:tcPr>
          <w:p w14:paraId="0233D5CF" w14:textId="77777777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199E23DE" w14:textId="6408DA2F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- автомашина – судно (бункеровка)</w:t>
            </w:r>
          </w:p>
        </w:tc>
        <w:tc>
          <w:tcPr>
            <w:tcW w:w="1782" w:type="dxa"/>
          </w:tcPr>
          <w:p w14:paraId="62D2C1EF" w14:textId="015E3B70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</w:t>
            </w:r>
          </w:p>
        </w:tc>
        <w:tc>
          <w:tcPr>
            <w:tcW w:w="1535" w:type="dxa"/>
          </w:tcPr>
          <w:p w14:paraId="4A66C6D7" w14:textId="7B6EC946" w:rsidR="00D5517D" w:rsidRPr="00D5517D" w:rsidRDefault="00E12C96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900</w:t>
            </w:r>
          </w:p>
        </w:tc>
      </w:tr>
      <w:tr w:rsidR="00CD5D54" w:rsidRPr="00D5517D" w14:paraId="0B4DE5F4" w14:textId="77777777" w:rsidTr="00F81203">
        <w:trPr>
          <w:trHeight w:val="260"/>
        </w:trPr>
        <w:tc>
          <w:tcPr>
            <w:tcW w:w="876" w:type="dxa"/>
          </w:tcPr>
          <w:p w14:paraId="104D5F13" w14:textId="77777777" w:rsidR="005B2118" w:rsidRPr="00D5517D" w:rsidRDefault="005B2118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03452676" w14:textId="77777777" w:rsidR="005B2118" w:rsidRPr="00D5517D" w:rsidRDefault="005B2118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0EE12615" w14:textId="77777777" w:rsidR="005B2118" w:rsidRPr="00D5517D" w:rsidRDefault="005B2118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6E7EA35C" w14:textId="77777777" w:rsidR="005B2118" w:rsidRPr="00D5517D" w:rsidRDefault="005B2118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105A" w:rsidRPr="00D5517D" w14:paraId="47F03541" w14:textId="77777777" w:rsidTr="00F81203">
        <w:trPr>
          <w:trHeight w:val="260"/>
        </w:trPr>
        <w:tc>
          <w:tcPr>
            <w:tcW w:w="876" w:type="dxa"/>
          </w:tcPr>
          <w:p w14:paraId="3F654A44" w14:textId="1E5C719D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1.2.2.</w:t>
            </w:r>
          </w:p>
        </w:tc>
        <w:tc>
          <w:tcPr>
            <w:tcW w:w="5588" w:type="dxa"/>
          </w:tcPr>
          <w:p w14:paraId="2BDEFB74" w14:textId="42A72BE5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Меласса свекловичная</w:t>
            </w:r>
            <w:r w:rsidR="00817D45"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2D1009E5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2461686F" w14:textId="27D18CB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5517D" w:rsidRPr="00D5517D" w14:paraId="7E150334" w14:textId="77777777" w:rsidTr="00F81203">
        <w:trPr>
          <w:trHeight w:val="260"/>
        </w:trPr>
        <w:tc>
          <w:tcPr>
            <w:tcW w:w="876" w:type="dxa"/>
          </w:tcPr>
          <w:p w14:paraId="7CFAC6BD" w14:textId="77777777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3BA73B78" w14:textId="4721B90E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- автомобиль – склад*** - судно</w:t>
            </w:r>
          </w:p>
        </w:tc>
        <w:tc>
          <w:tcPr>
            <w:tcW w:w="1782" w:type="dxa"/>
          </w:tcPr>
          <w:p w14:paraId="19A13959" w14:textId="26A43763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</w:t>
            </w:r>
          </w:p>
        </w:tc>
        <w:tc>
          <w:tcPr>
            <w:tcW w:w="1535" w:type="dxa"/>
          </w:tcPr>
          <w:p w14:paraId="5921BB23" w14:textId="1085F635" w:rsidR="00D5517D" w:rsidRPr="00D5517D" w:rsidRDefault="00790E2E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1200</w:t>
            </w:r>
          </w:p>
        </w:tc>
      </w:tr>
      <w:tr w:rsidR="00D5517D" w:rsidRPr="00D5517D" w14:paraId="546DBA66" w14:textId="77777777" w:rsidTr="00F81203">
        <w:trPr>
          <w:trHeight w:val="260"/>
        </w:trPr>
        <w:tc>
          <w:tcPr>
            <w:tcW w:w="876" w:type="dxa"/>
          </w:tcPr>
          <w:p w14:paraId="5A802F37" w14:textId="77777777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02A0431A" w14:textId="476DD4ED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- автомобиль - судно</w:t>
            </w:r>
          </w:p>
        </w:tc>
        <w:tc>
          <w:tcPr>
            <w:tcW w:w="1782" w:type="dxa"/>
          </w:tcPr>
          <w:p w14:paraId="593AE20F" w14:textId="4BDD9697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</w:t>
            </w:r>
          </w:p>
        </w:tc>
        <w:tc>
          <w:tcPr>
            <w:tcW w:w="1535" w:type="dxa"/>
          </w:tcPr>
          <w:p w14:paraId="42FF3A56" w14:textId="39789C29" w:rsidR="00D5517D" w:rsidRPr="00D5517D" w:rsidRDefault="00790E2E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1200</w:t>
            </w:r>
          </w:p>
        </w:tc>
      </w:tr>
      <w:tr w:rsidR="00466FD6" w:rsidRPr="00D5517D" w14:paraId="6BB37A8B" w14:textId="77777777" w:rsidTr="00F81203">
        <w:trPr>
          <w:trHeight w:val="260"/>
        </w:trPr>
        <w:tc>
          <w:tcPr>
            <w:tcW w:w="876" w:type="dxa"/>
          </w:tcPr>
          <w:p w14:paraId="55A924C1" w14:textId="77777777" w:rsidR="00466FD6" w:rsidRPr="00D5517D" w:rsidRDefault="00466FD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54F3DED2" w14:textId="77777777" w:rsidR="00466FD6" w:rsidRPr="00D5517D" w:rsidRDefault="00466FD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2AB80EE8" w14:textId="77777777" w:rsidR="00466FD6" w:rsidRPr="00D5517D" w:rsidRDefault="00466FD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7220B458" w14:textId="77777777" w:rsidR="00466FD6" w:rsidRPr="00D5517D" w:rsidRDefault="00466FD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3C9" w:rsidRPr="00D5517D" w14:paraId="473B0EC7" w14:textId="77777777" w:rsidTr="00F81203">
        <w:trPr>
          <w:trHeight w:val="260"/>
        </w:trPr>
        <w:tc>
          <w:tcPr>
            <w:tcW w:w="876" w:type="dxa"/>
          </w:tcPr>
          <w:p w14:paraId="74E9D3F6" w14:textId="3BAE41FA" w:rsidR="00A103C9" w:rsidRPr="00D5517D" w:rsidRDefault="007524D3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1.2.3.</w:t>
            </w:r>
          </w:p>
        </w:tc>
        <w:tc>
          <w:tcPr>
            <w:tcW w:w="5588" w:type="dxa"/>
          </w:tcPr>
          <w:p w14:paraId="49758578" w14:textId="5B8E63CF" w:rsidR="00A103C9" w:rsidRPr="00D5517D" w:rsidRDefault="007524D3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Растительное масло</w:t>
            </w:r>
            <w:r w:rsidR="00817D45"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3C8E253C" w14:textId="77777777" w:rsidR="00A103C9" w:rsidRPr="00D5517D" w:rsidRDefault="00A103C9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34374411" w14:textId="77777777" w:rsidR="00A103C9" w:rsidRPr="00D5517D" w:rsidRDefault="00A103C9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524D3" w:rsidRPr="00D5517D" w14:paraId="180D4C8A" w14:textId="77777777" w:rsidTr="00F81203">
        <w:trPr>
          <w:trHeight w:val="260"/>
        </w:trPr>
        <w:tc>
          <w:tcPr>
            <w:tcW w:w="876" w:type="dxa"/>
          </w:tcPr>
          <w:p w14:paraId="51B0F05F" w14:textId="77777777" w:rsidR="007524D3" w:rsidRPr="00D5517D" w:rsidRDefault="007524D3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0C023AF7" w14:textId="04AEE754" w:rsidR="007524D3" w:rsidRPr="00D5517D" w:rsidRDefault="00817D4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- а</w:t>
            </w:r>
            <w:r w:rsidR="007524D3" w:rsidRPr="00D5517D">
              <w:rPr>
                <w:rFonts w:eastAsiaTheme="minorHAnsi"/>
                <w:sz w:val="22"/>
                <w:szCs w:val="22"/>
                <w:lang w:eastAsia="en-US"/>
              </w:rPr>
              <w:t>втомобиль - судно</w:t>
            </w:r>
          </w:p>
        </w:tc>
        <w:tc>
          <w:tcPr>
            <w:tcW w:w="1782" w:type="dxa"/>
          </w:tcPr>
          <w:p w14:paraId="4C9CD006" w14:textId="7DCE8689" w:rsidR="007524D3" w:rsidRPr="00D5517D" w:rsidRDefault="007524D3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</w:t>
            </w:r>
          </w:p>
        </w:tc>
        <w:tc>
          <w:tcPr>
            <w:tcW w:w="1535" w:type="dxa"/>
          </w:tcPr>
          <w:p w14:paraId="36E55C28" w14:textId="7D92E8E6" w:rsidR="007524D3" w:rsidRPr="00D5517D" w:rsidRDefault="00790E2E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1200</w:t>
            </w:r>
          </w:p>
        </w:tc>
      </w:tr>
      <w:tr w:rsidR="0005105A" w:rsidRPr="00D5517D" w14:paraId="164E84A6" w14:textId="77777777" w:rsidTr="00F81203">
        <w:trPr>
          <w:trHeight w:val="260"/>
        </w:trPr>
        <w:tc>
          <w:tcPr>
            <w:tcW w:w="876" w:type="dxa"/>
          </w:tcPr>
          <w:p w14:paraId="180C6347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2E4954B7" w14:textId="77777777" w:rsidR="00837510" w:rsidRPr="00D5517D" w:rsidRDefault="00837510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1E764FE7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4E43B39E" w14:textId="6202BF6B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C10C6" w:rsidRPr="00D5517D" w14:paraId="21359FE0" w14:textId="77777777" w:rsidTr="00CD5D54">
        <w:tc>
          <w:tcPr>
            <w:tcW w:w="9781" w:type="dxa"/>
            <w:gridSpan w:val="4"/>
            <w:shd w:val="clear" w:color="auto" w:fill="F2F2F2" w:themeFill="background1" w:themeFillShade="F2"/>
          </w:tcPr>
          <w:p w14:paraId="2D188867" w14:textId="2622D1D0" w:rsidR="009C10C6" w:rsidRPr="00D5517D" w:rsidRDefault="009C10C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1.3. Прочих грузов</w:t>
            </w:r>
            <w:r w:rsidR="00612E95"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</w:tr>
      <w:tr w:rsidR="009C10C6" w:rsidRPr="00D5517D" w14:paraId="79633CC8" w14:textId="77777777" w:rsidTr="00CD5D54">
        <w:tc>
          <w:tcPr>
            <w:tcW w:w="9781" w:type="dxa"/>
            <w:gridSpan w:val="4"/>
          </w:tcPr>
          <w:p w14:paraId="4A6AAC5D" w14:textId="77777777" w:rsidR="009C10C6" w:rsidRPr="00D5517D" w:rsidRDefault="009C10C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D32BC" w:rsidRPr="00D5517D" w14:paraId="23726491" w14:textId="77777777" w:rsidTr="00F81203">
        <w:trPr>
          <w:trHeight w:val="260"/>
        </w:trPr>
        <w:tc>
          <w:tcPr>
            <w:tcW w:w="876" w:type="dxa"/>
            <w:shd w:val="clear" w:color="auto" w:fill="F2F2F2" w:themeFill="background1" w:themeFillShade="F2"/>
          </w:tcPr>
          <w:p w14:paraId="49A15C4B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bookmarkStart w:id="2" w:name="_Hlk136592691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588" w:type="dxa"/>
            <w:shd w:val="clear" w:color="auto" w:fill="F2F2F2" w:themeFill="background1" w:themeFillShade="F2"/>
          </w:tcPr>
          <w:p w14:paraId="4E5E7885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Наименование груза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6097CC06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194266E7" w14:textId="7A13B1C5" w:rsidR="00847ADD" w:rsidRPr="00D5517D" w:rsidRDefault="00847ADD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Тариф (цена) в рублях без учета НДС</w:t>
            </w:r>
          </w:p>
        </w:tc>
      </w:tr>
      <w:bookmarkEnd w:id="2"/>
      <w:tr w:rsidR="0005105A" w:rsidRPr="00D5517D" w14:paraId="75959F6E" w14:textId="77777777" w:rsidTr="00F81203">
        <w:trPr>
          <w:trHeight w:val="260"/>
        </w:trPr>
        <w:tc>
          <w:tcPr>
            <w:tcW w:w="876" w:type="dxa"/>
          </w:tcPr>
          <w:p w14:paraId="7688CE70" w14:textId="4FB31F1C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1.3.1.</w:t>
            </w:r>
          </w:p>
        </w:tc>
        <w:tc>
          <w:tcPr>
            <w:tcW w:w="5588" w:type="dxa"/>
          </w:tcPr>
          <w:p w14:paraId="79648EA1" w14:textId="44ED3511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Пиломатериалы пакетированные</w:t>
            </w:r>
            <w:r w:rsidR="00817D45"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755A6290" w14:textId="77777777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21C09EB7" w14:textId="2246132D" w:rsidR="00847ADD" w:rsidRPr="00D5517D" w:rsidRDefault="00847AD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5517D" w:rsidRPr="00D5517D" w14:paraId="7C572D86" w14:textId="77777777" w:rsidTr="00F81203">
        <w:trPr>
          <w:trHeight w:val="260"/>
        </w:trPr>
        <w:tc>
          <w:tcPr>
            <w:tcW w:w="876" w:type="dxa"/>
          </w:tcPr>
          <w:p w14:paraId="23C97954" w14:textId="77777777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034043A4" w14:textId="57901788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ж.д</w:t>
            </w:r>
            <w:proofErr w:type="spellEnd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вагон – склад* – судно</w:t>
            </w:r>
          </w:p>
        </w:tc>
        <w:tc>
          <w:tcPr>
            <w:tcW w:w="1782" w:type="dxa"/>
          </w:tcPr>
          <w:p w14:paraId="53FC98E0" w14:textId="17FAD0B0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м.куб</w:t>
            </w:r>
            <w:proofErr w:type="spellEnd"/>
            <w:proofErr w:type="gramEnd"/>
          </w:p>
        </w:tc>
        <w:tc>
          <w:tcPr>
            <w:tcW w:w="1535" w:type="dxa"/>
          </w:tcPr>
          <w:p w14:paraId="536F9FED" w14:textId="2BCF06AF" w:rsidR="00D5517D" w:rsidRPr="00D5517D" w:rsidRDefault="0049175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700</w:t>
            </w:r>
          </w:p>
        </w:tc>
      </w:tr>
      <w:tr w:rsidR="00D5517D" w:rsidRPr="00D5517D" w14:paraId="07081CF3" w14:textId="77777777" w:rsidTr="00F81203">
        <w:trPr>
          <w:trHeight w:val="260"/>
        </w:trPr>
        <w:tc>
          <w:tcPr>
            <w:tcW w:w="876" w:type="dxa"/>
          </w:tcPr>
          <w:p w14:paraId="1DC6AB83" w14:textId="77777777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69AE7B1B" w14:textId="6FA112A0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- автомашина – склад*– судно</w:t>
            </w:r>
          </w:p>
        </w:tc>
        <w:tc>
          <w:tcPr>
            <w:tcW w:w="1782" w:type="dxa"/>
          </w:tcPr>
          <w:p w14:paraId="1A58411C" w14:textId="16C63212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м.куб</w:t>
            </w:r>
            <w:proofErr w:type="spellEnd"/>
            <w:proofErr w:type="gramEnd"/>
          </w:p>
        </w:tc>
        <w:tc>
          <w:tcPr>
            <w:tcW w:w="1535" w:type="dxa"/>
          </w:tcPr>
          <w:p w14:paraId="65B5B5B0" w14:textId="04735796" w:rsidR="00D5517D" w:rsidRPr="00D5517D" w:rsidRDefault="0049175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700</w:t>
            </w:r>
          </w:p>
        </w:tc>
      </w:tr>
      <w:tr w:rsidR="00D5517D" w:rsidRPr="00D5517D" w14:paraId="647A039F" w14:textId="77777777" w:rsidTr="00F81203">
        <w:trPr>
          <w:trHeight w:val="260"/>
        </w:trPr>
        <w:tc>
          <w:tcPr>
            <w:tcW w:w="876" w:type="dxa"/>
          </w:tcPr>
          <w:p w14:paraId="51AA9EF0" w14:textId="77777777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19A03D06" w14:textId="40F61895" w:rsidR="00D5517D" w:rsidRPr="00D5517D" w:rsidRDefault="00D5517D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- автомашина – судно, автомашина – склад – судно (смешанный вариант)</w:t>
            </w:r>
          </w:p>
        </w:tc>
        <w:tc>
          <w:tcPr>
            <w:tcW w:w="1782" w:type="dxa"/>
          </w:tcPr>
          <w:p w14:paraId="3BF1D3EB" w14:textId="6638E556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м.куб</w:t>
            </w:r>
            <w:proofErr w:type="spellEnd"/>
            <w:proofErr w:type="gramEnd"/>
          </w:p>
        </w:tc>
        <w:tc>
          <w:tcPr>
            <w:tcW w:w="1535" w:type="dxa"/>
          </w:tcPr>
          <w:p w14:paraId="3351CEDF" w14:textId="71F0ACAF" w:rsidR="00D5517D" w:rsidRPr="00D5517D" w:rsidRDefault="0049175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550</w:t>
            </w:r>
          </w:p>
        </w:tc>
      </w:tr>
      <w:tr w:rsidR="00CD5D54" w:rsidRPr="00D5517D" w14:paraId="77161B50" w14:textId="77777777" w:rsidTr="00F81203">
        <w:trPr>
          <w:trHeight w:val="260"/>
        </w:trPr>
        <w:tc>
          <w:tcPr>
            <w:tcW w:w="876" w:type="dxa"/>
          </w:tcPr>
          <w:p w14:paraId="1E4FC85A" w14:textId="77777777" w:rsidR="00612E95" w:rsidRPr="00D5517D" w:rsidRDefault="00612E9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75C5F850" w14:textId="77777777" w:rsidR="00612E95" w:rsidRPr="00D5517D" w:rsidRDefault="00612E95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46D40A2D" w14:textId="77777777" w:rsidR="00612E95" w:rsidRPr="00D5517D" w:rsidRDefault="00612E9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4F973697" w14:textId="77777777" w:rsidR="00612E95" w:rsidRPr="00D5517D" w:rsidRDefault="00612E9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D5D54" w:rsidRPr="00D5517D" w14:paraId="6E0EDE04" w14:textId="77777777" w:rsidTr="00F81203">
        <w:trPr>
          <w:trHeight w:val="260"/>
        </w:trPr>
        <w:tc>
          <w:tcPr>
            <w:tcW w:w="876" w:type="dxa"/>
          </w:tcPr>
          <w:p w14:paraId="6D118BD1" w14:textId="77777777" w:rsidR="005B2118" w:rsidRPr="00D5517D" w:rsidRDefault="005B2118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552DB554" w14:textId="77777777" w:rsidR="005B2118" w:rsidRPr="00D5517D" w:rsidRDefault="005B2118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559240A4" w14:textId="77777777" w:rsidR="005B2118" w:rsidRPr="00D5517D" w:rsidRDefault="005B2118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66C6A759" w14:textId="77777777" w:rsidR="005B2118" w:rsidRPr="00D5517D" w:rsidRDefault="005B2118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A0A73" w:rsidRPr="00D5517D" w14:paraId="6E4EF674" w14:textId="77777777" w:rsidTr="00F81203">
        <w:trPr>
          <w:trHeight w:val="260"/>
        </w:trPr>
        <w:tc>
          <w:tcPr>
            <w:tcW w:w="876" w:type="dxa"/>
          </w:tcPr>
          <w:p w14:paraId="0B5A920A" w14:textId="019F82B1" w:rsidR="008A0A73" w:rsidRPr="00D5517D" w:rsidRDefault="00362137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1.3.</w:t>
            </w:r>
            <w:r w:rsidR="00274012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88" w:type="dxa"/>
          </w:tcPr>
          <w:p w14:paraId="42FFA64B" w14:textId="77777777" w:rsidR="0059638A" w:rsidRPr="00D5517D" w:rsidRDefault="00362137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Грузы в мягкой транспортной </w:t>
            </w:r>
            <w:r w:rsidR="0059638A" w:rsidRPr="00D5517D">
              <w:rPr>
                <w:rFonts w:eastAsiaTheme="minorHAnsi"/>
                <w:sz w:val="22"/>
                <w:szCs w:val="22"/>
                <w:lang w:eastAsia="en-US"/>
              </w:rPr>
              <w:t>упаковке:</w:t>
            </w:r>
          </w:p>
          <w:p w14:paraId="2CA13AA3" w14:textId="5A1E3F5B" w:rsidR="008A0A73" w:rsidRPr="00D5517D" w:rsidRDefault="00362137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Зерновые грузы и продукция сельскохозяйственной переработки упакованные в мягкую транспортную упаковку (мешки):</w:t>
            </w:r>
          </w:p>
        </w:tc>
        <w:tc>
          <w:tcPr>
            <w:tcW w:w="1782" w:type="dxa"/>
          </w:tcPr>
          <w:p w14:paraId="4053511D" w14:textId="77777777" w:rsidR="008A0A73" w:rsidRPr="00D5517D" w:rsidRDefault="008A0A73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575B8D77" w14:textId="77777777" w:rsidR="008A0A73" w:rsidRPr="00D5517D" w:rsidRDefault="008A0A73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9638A" w:rsidRPr="00D5517D" w14:paraId="159DC6B7" w14:textId="77777777" w:rsidTr="00F81203">
        <w:trPr>
          <w:trHeight w:val="260"/>
        </w:trPr>
        <w:tc>
          <w:tcPr>
            <w:tcW w:w="876" w:type="dxa"/>
          </w:tcPr>
          <w:p w14:paraId="05BC18DC" w14:textId="23BE6211" w:rsidR="0059638A" w:rsidRPr="00D5517D" w:rsidRDefault="0059638A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А.</w:t>
            </w:r>
          </w:p>
        </w:tc>
        <w:tc>
          <w:tcPr>
            <w:tcW w:w="5588" w:type="dxa"/>
          </w:tcPr>
          <w:p w14:paraId="1C12613A" w14:textId="3B803568" w:rsidR="0059638A" w:rsidRPr="00D5517D" w:rsidRDefault="0059638A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Грузы и продукция сельскохозяйственной переработки указанные в </w:t>
            </w:r>
            <w:proofErr w:type="spell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п.п</w:t>
            </w:r>
            <w:proofErr w:type="spellEnd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. А – В п. 1.1.5</w:t>
            </w:r>
            <w:r w:rsidRPr="00D551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*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2" w:type="dxa"/>
          </w:tcPr>
          <w:p w14:paraId="0828B57B" w14:textId="77777777" w:rsidR="0059638A" w:rsidRPr="00D5517D" w:rsidRDefault="0059638A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1CC6E722" w14:textId="77777777" w:rsidR="0059638A" w:rsidRPr="00D5517D" w:rsidRDefault="0059638A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5517D" w:rsidRPr="00D5517D" w14:paraId="23D7FFAF" w14:textId="77777777" w:rsidTr="00F81203">
        <w:trPr>
          <w:trHeight w:val="260"/>
        </w:trPr>
        <w:tc>
          <w:tcPr>
            <w:tcW w:w="876" w:type="dxa"/>
          </w:tcPr>
          <w:p w14:paraId="78F2EC6C" w14:textId="77777777" w:rsidR="00D5517D" w:rsidRPr="00D5517D" w:rsidRDefault="00D5517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1A64DDBA" w14:textId="32A4B995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ж.д</w:t>
            </w:r>
            <w:proofErr w:type="spellEnd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. вагон*** - склад** - судно</w:t>
            </w:r>
          </w:p>
        </w:tc>
        <w:tc>
          <w:tcPr>
            <w:tcW w:w="1782" w:type="dxa"/>
          </w:tcPr>
          <w:p w14:paraId="2A9AF107" w14:textId="403D3FF6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</w:t>
            </w:r>
          </w:p>
        </w:tc>
        <w:tc>
          <w:tcPr>
            <w:tcW w:w="1535" w:type="dxa"/>
          </w:tcPr>
          <w:p w14:paraId="151D65D3" w14:textId="25E92021" w:rsidR="00D5517D" w:rsidRPr="00D5517D" w:rsidRDefault="0049175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</w:tr>
      <w:tr w:rsidR="00D5517D" w:rsidRPr="00D5517D" w14:paraId="532575A9" w14:textId="77777777" w:rsidTr="00F81203">
        <w:trPr>
          <w:trHeight w:val="260"/>
        </w:trPr>
        <w:tc>
          <w:tcPr>
            <w:tcW w:w="876" w:type="dxa"/>
          </w:tcPr>
          <w:p w14:paraId="2DB110DC" w14:textId="77777777" w:rsidR="00D5517D" w:rsidRPr="00D5517D" w:rsidRDefault="00D5517D" w:rsidP="00D5517D">
            <w:pPr>
              <w:tabs>
                <w:tab w:val="left" w:pos="709"/>
              </w:tabs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7CE09F5C" w14:textId="3163B1EE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- автотранспорт – склад** - судно</w:t>
            </w:r>
          </w:p>
        </w:tc>
        <w:tc>
          <w:tcPr>
            <w:tcW w:w="1782" w:type="dxa"/>
          </w:tcPr>
          <w:p w14:paraId="504E8BA6" w14:textId="62429F65" w:rsidR="00D5517D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</w:t>
            </w:r>
          </w:p>
        </w:tc>
        <w:tc>
          <w:tcPr>
            <w:tcW w:w="1535" w:type="dxa"/>
          </w:tcPr>
          <w:p w14:paraId="705049A0" w14:textId="5DB48887" w:rsidR="00D5517D" w:rsidRPr="00D5517D" w:rsidRDefault="0049175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</w:tr>
      <w:tr w:rsidR="00CD5D54" w:rsidRPr="00D5517D" w14:paraId="42F125DB" w14:textId="77777777" w:rsidTr="00F81203">
        <w:trPr>
          <w:trHeight w:val="260"/>
        </w:trPr>
        <w:tc>
          <w:tcPr>
            <w:tcW w:w="876" w:type="dxa"/>
          </w:tcPr>
          <w:p w14:paraId="26BF92DE" w14:textId="6673AA43" w:rsidR="005B2118" w:rsidRPr="00D5517D" w:rsidRDefault="005B2118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1E720DD1" w14:textId="3E7E22FE" w:rsidR="005B2118" w:rsidRPr="00D5517D" w:rsidRDefault="005B2118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1888C320" w14:textId="77777777" w:rsidR="005B2118" w:rsidRPr="00D5517D" w:rsidRDefault="005B2118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51B25EF1" w14:textId="77777777" w:rsidR="005B2118" w:rsidRPr="00D5517D" w:rsidRDefault="005B2118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50B7B" w:rsidRPr="00D5517D" w14:paraId="2FAE2E77" w14:textId="77777777" w:rsidTr="003D32BC">
        <w:tc>
          <w:tcPr>
            <w:tcW w:w="9781" w:type="dxa"/>
            <w:gridSpan w:val="4"/>
            <w:shd w:val="clear" w:color="auto" w:fill="F2F2F2" w:themeFill="background1" w:themeFillShade="F2"/>
          </w:tcPr>
          <w:p w14:paraId="0F9058DF" w14:textId="77777777" w:rsidR="00950B7B" w:rsidRPr="00D5517D" w:rsidRDefault="00950B7B" w:rsidP="00D5517D">
            <w:pPr>
              <w:tabs>
                <w:tab w:val="left" w:pos="709"/>
              </w:tabs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Примечания:</w:t>
            </w:r>
          </w:p>
        </w:tc>
      </w:tr>
      <w:tr w:rsidR="00950B7B" w:rsidRPr="00D5517D" w14:paraId="5C65DB07" w14:textId="77777777" w:rsidTr="003D32BC">
        <w:tc>
          <w:tcPr>
            <w:tcW w:w="9781" w:type="dxa"/>
            <w:gridSpan w:val="4"/>
            <w:shd w:val="clear" w:color="auto" w:fill="F2F2F2" w:themeFill="background1" w:themeFillShade="F2"/>
          </w:tcPr>
          <w:p w14:paraId="483961B3" w14:textId="5F6F695E" w:rsidR="00950B7B" w:rsidRPr="00D5517D" w:rsidRDefault="00950B7B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551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жд</w:t>
            </w:r>
            <w:proofErr w:type="spellEnd"/>
            <w:r w:rsidRPr="00D551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вагон*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- тип грузового вагона с кузовом без крыши, предназначенный для перевозки грузов, не требующих защиты от атмосферных осадков</w:t>
            </w:r>
          </w:p>
        </w:tc>
      </w:tr>
      <w:tr w:rsidR="00950B7B" w:rsidRPr="00D5517D" w14:paraId="27AE2BD4" w14:textId="77777777" w:rsidTr="003D32BC">
        <w:tc>
          <w:tcPr>
            <w:tcW w:w="9781" w:type="dxa"/>
            <w:gridSpan w:val="4"/>
            <w:shd w:val="clear" w:color="auto" w:fill="F2F2F2" w:themeFill="background1" w:themeFillShade="F2"/>
          </w:tcPr>
          <w:p w14:paraId="4A9094ED" w14:textId="77777777" w:rsidR="00950B7B" w:rsidRPr="00D5517D" w:rsidRDefault="00950B7B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551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жд</w:t>
            </w:r>
            <w:proofErr w:type="spellEnd"/>
            <w:r w:rsidRPr="00D551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вагон**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- минераловоз или вагон-хоппер</w:t>
            </w:r>
          </w:p>
        </w:tc>
      </w:tr>
      <w:tr w:rsidR="00950B7B" w:rsidRPr="00D5517D" w14:paraId="7742BF39" w14:textId="77777777" w:rsidTr="003D32BC">
        <w:tc>
          <w:tcPr>
            <w:tcW w:w="9781" w:type="dxa"/>
            <w:gridSpan w:val="4"/>
            <w:shd w:val="clear" w:color="auto" w:fill="F2F2F2" w:themeFill="background1" w:themeFillShade="F2"/>
          </w:tcPr>
          <w:p w14:paraId="0845C27C" w14:textId="289D5E1A" w:rsidR="00950B7B" w:rsidRPr="00D5517D" w:rsidRDefault="00950B7B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551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жд</w:t>
            </w:r>
            <w:proofErr w:type="spellEnd"/>
            <w:r w:rsidRPr="00D551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вагон***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- тип грузового вагона, закрытый со всех сторон.</w:t>
            </w:r>
          </w:p>
        </w:tc>
      </w:tr>
      <w:tr w:rsidR="007524D3" w:rsidRPr="00D5517D" w14:paraId="79E31B95" w14:textId="77777777" w:rsidTr="003D32BC">
        <w:tc>
          <w:tcPr>
            <w:tcW w:w="9781" w:type="dxa"/>
            <w:gridSpan w:val="4"/>
            <w:shd w:val="clear" w:color="auto" w:fill="F2F2F2" w:themeFill="background1" w:themeFillShade="F2"/>
          </w:tcPr>
          <w:p w14:paraId="7AB481C3" w14:textId="31A01DC7" w:rsidR="007524D3" w:rsidRPr="00D5517D" w:rsidRDefault="007524D3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551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жд</w:t>
            </w:r>
            <w:proofErr w:type="spellEnd"/>
            <w:r w:rsidRPr="00D551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вагон****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- тип грузового вагона для перевозки жидкостей, в том числе: нефти и продуктов её переработки, пищевых продуктов (вода, патока, вино, растительные масла) и др.</w:t>
            </w:r>
          </w:p>
        </w:tc>
      </w:tr>
      <w:tr w:rsidR="00950B7B" w:rsidRPr="00D5517D" w14:paraId="6AF9FBE0" w14:textId="77777777" w:rsidTr="003D32BC">
        <w:tc>
          <w:tcPr>
            <w:tcW w:w="9781" w:type="dxa"/>
            <w:gridSpan w:val="4"/>
            <w:shd w:val="clear" w:color="auto" w:fill="F2F2F2" w:themeFill="background1" w:themeFillShade="F2"/>
          </w:tcPr>
          <w:p w14:paraId="5FD434C9" w14:textId="77777777" w:rsidR="00950B7B" w:rsidRPr="00D5517D" w:rsidRDefault="00950B7B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склад*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- открытый склад для хранения грузов, не требующих защиты от атмосферных явлений (осадков, ветра, температуры и </w:t>
            </w:r>
            <w:proofErr w:type="gram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т.п.</w:t>
            </w:r>
            <w:proofErr w:type="gramEnd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950B7B" w:rsidRPr="00D5517D" w14:paraId="3614A058" w14:textId="77777777" w:rsidTr="003D32BC">
        <w:tc>
          <w:tcPr>
            <w:tcW w:w="9781" w:type="dxa"/>
            <w:gridSpan w:val="4"/>
            <w:shd w:val="clear" w:color="auto" w:fill="F2F2F2" w:themeFill="background1" w:themeFillShade="F2"/>
          </w:tcPr>
          <w:p w14:paraId="1340C00E" w14:textId="77777777" w:rsidR="00950B7B" w:rsidRPr="00D5517D" w:rsidRDefault="00950B7B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склад**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- крытый склад для хранения грузов, требующих защиты от атмосферных явлений (осадков, ветра, температуры и </w:t>
            </w:r>
            <w:proofErr w:type="gram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т.п.</w:t>
            </w:r>
            <w:proofErr w:type="gramEnd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466FD6" w:rsidRPr="00D5517D" w14:paraId="5677E0F8" w14:textId="77777777" w:rsidTr="003D32BC">
        <w:tc>
          <w:tcPr>
            <w:tcW w:w="9781" w:type="dxa"/>
            <w:gridSpan w:val="4"/>
            <w:shd w:val="clear" w:color="auto" w:fill="F2F2F2" w:themeFill="background1" w:themeFillShade="F2"/>
          </w:tcPr>
          <w:p w14:paraId="4B64009A" w14:textId="41F63F1F" w:rsidR="00466FD6" w:rsidRPr="00D5517D" w:rsidRDefault="00466FD6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склад***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- (РВС) вертикальная ёмкость, предназначенная для приёма, хранения, подготовки, учёта (количественного и качественного) и выдачи жидких продуктов.</w:t>
            </w:r>
          </w:p>
        </w:tc>
      </w:tr>
      <w:tr w:rsidR="0059638A" w:rsidRPr="00D5517D" w14:paraId="46A53875" w14:textId="77777777" w:rsidTr="003D32BC">
        <w:tc>
          <w:tcPr>
            <w:tcW w:w="9781" w:type="dxa"/>
            <w:gridSpan w:val="4"/>
            <w:shd w:val="clear" w:color="auto" w:fill="F2F2F2" w:themeFill="background1" w:themeFillShade="F2"/>
          </w:tcPr>
          <w:p w14:paraId="1744D4D2" w14:textId="147D597D" w:rsidR="0059638A" w:rsidRPr="00D5517D" w:rsidRDefault="0059638A" w:rsidP="00D5517D">
            <w:pPr>
              <w:tabs>
                <w:tab w:val="left" w:pos="709"/>
              </w:tabs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*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груз при оказании данного вида услуг освобождается от транспортной упаковки (</w:t>
            </w:r>
            <w:proofErr w:type="spell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растаривание</w:t>
            </w:r>
            <w:proofErr w:type="spellEnd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).</w:t>
            </w:r>
          </w:p>
        </w:tc>
      </w:tr>
      <w:tr w:rsidR="00CD5D54" w:rsidRPr="00D5517D" w14:paraId="126207B4" w14:textId="77777777" w:rsidTr="00F81203">
        <w:tc>
          <w:tcPr>
            <w:tcW w:w="8246" w:type="dxa"/>
            <w:gridSpan w:val="3"/>
          </w:tcPr>
          <w:p w14:paraId="184E161B" w14:textId="77777777" w:rsidR="00950B7B" w:rsidRPr="00D5517D" w:rsidRDefault="00950B7B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06B2BF50" w14:textId="77777777" w:rsidR="00950B7B" w:rsidRPr="00D5517D" w:rsidRDefault="00950B7B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50B7B" w:rsidRPr="00D5517D" w14:paraId="5C25FB8A" w14:textId="77777777" w:rsidTr="00CD5D54">
        <w:tc>
          <w:tcPr>
            <w:tcW w:w="9781" w:type="dxa"/>
            <w:gridSpan w:val="4"/>
          </w:tcPr>
          <w:p w14:paraId="4800A77B" w14:textId="19488028" w:rsidR="00950B7B" w:rsidRPr="00D5517D" w:rsidRDefault="00950B7B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2. </w:t>
            </w:r>
            <w:r w:rsidR="00DD69C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редельно </w:t>
            </w:r>
            <w:r w:rsidR="007B26C9" w:rsidRPr="00D5517D">
              <w:rPr>
                <w:rFonts w:eastAsiaTheme="minorHAnsi"/>
                <w:sz w:val="22"/>
                <w:szCs w:val="22"/>
                <w:lang w:eastAsia="en-US"/>
              </w:rPr>
              <w:t>минимальные и</w:t>
            </w:r>
            <w:r w:rsidR="0026602D" w:rsidRPr="00D5517D">
              <w:rPr>
                <w:rFonts w:eastAsiaTheme="minorHAnsi"/>
                <w:sz w:val="22"/>
                <w:szCs w:val="22"/>
                <w:lang w:eastAsia="en-US"/>
              </w:rPr>
              <w:t>/или</w:t>
            </w:r>
            <w:r w:rsidR="007B26C9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максимальные тарифы (цены) на услуги по </w:t>
            </w:r>
            <w:r w:rsidR="0047227F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накоплению и/или 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хранению грузов:</w:t>
            </w:r>
          </w:p>
        </w:tc>
      </w:tr>
      <w:tr w:rsidR="00CD5D54" w:rsidRPr="00D5517D" w14:paraId="72D006F2" w14:textId="77777777" w:rsidTr="00F81203">
        <w:tc>
          <w:tcPr>
            <w:tcW w:w="8246" w:type="dxa"/>
            <w:gridSpan w:val="3"/>
          </w:tcPr>
          <w:p w14:paraId="398CAE91" w14:textId="77777777" w:rsidR="00950B7B" w:rsidRPr="00D5517D" w:rsidRDefault="00950B7B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6511B169" w14:textId="77777777" w:rsidR="00950B7B" w:rsidRPr="00D5517D" w:rsidRDefault="00950B7B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D32BC" w:rsidRPr="00D5517D" w14:paraId="4E29771C" w14:textId="77777777" w:rsidTr="00F81203">
        <w:trPr>
          <w:trHeight w:val="260"/>
        </w:trPr>
        <w:tc>
          <w:tcPr>
            <w:tcW w:w="876" w:type="dxa"/>
            <w:shd w:val="clear" w:color="auto" w:fill="F2F2F2" w:themeFill="background1" w:themeFillShade="F2"/>
          </w:tcPr>
          <w:p w14:paraId="43568757" w14:textId="77777777" w:rsidR="0005105A" w:rsidRPr="00D5517D" w:rsidRDefault="0005105A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588" w:type="dxa"/>
            <w:shd w:val="clear" w:color="auto" w:fill="F2F2F2" w:themeFill="background1" w:themeFillShade="F2"/>
          </w:tcPr>
          <w:p w14:paraId="6992FB7B" w14:textId="77777777" w:rsidR="0005105A" w:rsidRPr="00D5517D" w:rsidRDefault="0005105A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Наименование груза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46C68695" w14:textId="77777777" w:rsidR="0005105A" w:rsidRPr="00D5517D" w:rsidRDefault="0005105A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4925E75B" w14:textId="77777777" w:rsidR="0005105A" w:rsidRPr="00D5517D" w:rsidRDefault="0005105A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Тариф (цена) в рублях с учетом НДС</w:t>
            </w:r>
          </w:p>
        </w:tc>
      </w:tr>
      <w:tr w:rsidR="00CD5D54" w:rsidRPr="00D5517D" w14:paraId="2337803A" w14:textId="77777777" w:rsidTr="00F81203">
        <w:trPr>
          <w:trHeight w:val="260"/>
        </w:trPr>
        <w:tc>
          <w:tcPr>
            <w:tcW w:w="876" w:type="dxa"/>
          </w:tcPr>
          <w:p w14:paraId="1FF1DE55" w14:textId="77777777" w:rsidR="0005105A" w:rsidRPr="00D5517D" w:rsidRDefault="0005105A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1CEB32C1" w14:textId="77777777" w:rsidR="0005105A" w:rsidRPr="00D5517D" w:rsidRDefault="0005105A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0606E1B8" w14:textId="77777777" w:rsidR="0005105A" w:rsidRPr="00D5517D" w:rsidRDefault="0005105A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510E0DE2" w14:textId="77777777" w:rsidR="0005105A" w:rsidRPr="00D5517D" w:rsidRDefault="0005105A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D5D54" w:rsidRPr="00D5517D" w14:paraId="3E167AC8" w14:textId="77777777" w:rsidTr="00F81203">
        <w:trPr>
          <w:trHeight w:val="260"/>
        </w:trPr>
        <w:tc>
          <w:tcPr>
            <w:tcW w:w="876" w:type="dxa"/>
          </w:tcPr>
          <w:p w14:paraId="4DBF5A19" w14:textId="25D419BB" w:rsidR="0005105A" w:rsidRPr="00D5517D" w:rsidRDefault="0005105A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588" w:type="dxa"/>
          </w:tcPr>
          <w:p w14:paraId="40F05FD4" w14:textId="670F3E9F" w:rsidR="0005105A" w:rsidRPr="00D5517D" w:rsidRDefault="0005105A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Для грузов, указанных в </w:t>
            </w:r>
            <w:proofErr w:type="spell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п.п</w:t>
            </w:r>
            <w:proofErr w:type="spellEnd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. 1.1.1. – 1.1.3. </w:t>
            </w:r>
            <w:r w:rsidR="00F12A0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2" w:type="dxa"/>
          </w:tcPr>
          <w:p w14:paraId="60990D53" w14:textId="77777777" w:rsidR="0005105A" w:rsidRPr="00D5517D" w:rsidRDefault="0005105A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6AA103AA" w14:textId="77777777" w:rsidR="0005105A" w:rsidRPr="00D5517D" w:rsidRDefault="0005105A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227F" w:rsidRPr="00D5517D" w14:paraId="5502A6AF" w14:textId="77777777" w:rsidTr="00F81203">
        <w:trPr>
          <w:trHeight w:val="260"/>
        </w:trPr>
        <w:tc>
          <w:tcPr>
            <w:tcW w:w="876" w:type="dxa"/>
          </w:tcPr>
          <w:p w14:paraId="35BA9135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51617326" w14:textId="3F2C2B48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период с 21 по 31 сутки</w:t>
            </w:r>
          </w:p>
        </w:tc>
        <w:tc>
          <w:tcPr>
            <w:tcW w:w="1782" w:type="dxa"/>
          </w:tcPr>
          <w:p w14:paraId="228B4AEE" w14:textId="04B5EEB1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 в сутки</w:t>
            </w:r>
          </w:p>
        </w:tc>
        <w:tc>
          <w:tcPr>
            <w:tcW w:w="1535" w:type="dxa"/>
          </w:tcPr>
          <w:p w14:paraId="54C642EF" w14:textId="4418F99D" w:rsidR="0047227F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более </w:t>
            </w:r>
            <w:r w:rsidR="0049175F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</w:tr>
      <w:tr w:rsidR="0047227F" w:rsidRPr="00D5517D" w14:paraId="238B2A3D" w14:textId="77777777" w:rsidTr="00F81203">
        <w:trPr>
          <w:trHeight w:val="260"/>
        </w:trPr>
        <w:tc>
          <w:tcPr>
            <w:tcW w:w="876" w:type="dxa"/>
          </w:tcPr>
          <w:p w14:paraId="3B294FCC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3AE70BB1" w14:textId="4311FA89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период с 32 по 50 сутки</w:t>
            </w:r>
          </w:p>
        </w:tc>
        <w:tc>
          <w:tcPr>
            <w:tcW w:w="1782" w:type="dxa"/>
          </w:tcPr>
          <w:p w14:paraId="4CB8632F" w14:textId="61ABBC24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 в сутки</w:t>
            </w:r>
          </w:p>
        </w:tc>
        <w:tc>
          <w:tcPr>
            <w:tcW w:w="1535" w:type="dxa"/>
          </w:tcPr>
          <w:p w14:paraId="58C1F2C4" w14:textId="0F0E6137" w:rsidR="0047227F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более </w:t>
            </w:r>
            <w:r w:rsidR="00274012">
              <w:rPr>
                <w:rFonts w:eastAsiaTheme="minorHAnsi"/>
                <w:sz w:val="22"/>
                <w:szCs w:val="22"/>
                <w:lang w:eastAsia="en-US"/>
              </w:rPr>
              <w:t>55</w:t>
            </w:r>
            <w:r w:rsidR="007B26C9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7227F" w:rsidRPr="00D5517D" w14:paraId="7116B266" w14:textId="77777777" w:rsidTr="00F81203">
        <w:trPr>
          <w:trHeight w:val="260"/>
        </w:trPr>
        <w:tc>
          <w:tcPr>
            <w:tcW w:w="876" w:type="dxa"/>
          </w:tcPr>
          <w:p w14:paraId="2FC6074A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5B12774D" w14:textId="4923E504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период с 51 суток </w:t>
            </w:r>
          </w:p>
        </w:tc>
        <w:tc>
          <w:tcPr>
            <w:tcW w:w="1782" w:type="dxa"/>
          </w:tcPr>
          <w:p w14:paraId="6E77A182" w14:textId="6BE2C1BE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 в сутки</w:t>
            </w:r>
          </w:p>
        </w:tc>
        <w:tc>
          <w:tcPr>
            <w:tcW w:w="1535" w:type="dxa"/>
          </w:tcPr>
          <w:p w14:paraId="7E7BDE93" w14:textId="723D3301" w:rsidR="0047227F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более </w:t>
            </w:r>
            <w:r w:rsidR="00274012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</w:tr>
      <w:tr w:rsidR="0047227F" w:rsidRPr="00D5517D" w14:paraId="24CAC6BA" w14:textId="77777777" w:rsidTr="00F81203">
        <w:trPr>
          <w:trHeight w:val="260"/>
        </w:trPr>
        <w:tc>
          <w:tcPr>
            <w:tcW w:w="876" w:type="dxa"/>
          </w:tcPr>
          <w:p w14:paraId="50E8564B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7C4355C2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3E3DDD80" w14:textId="77777777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6667523C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227F" w:rsidRPr="00D5517D" w14:paraId="4C44EA8C" w14:textId="77777777" w:rsidTr="00F81203">
        <w:trPr>
          <w:trHeight w:val="260"/>
        </w:trPr>
        <w:tc>
          <w:tcPr>
            <w:tcW w:w="876" w:type="dxa"/>
          </w:tcPr>
          <w:p w14:paraId="1C8A6CA9" w14:textId="4FAB496D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588" w:type="dxa"/>
          </w:tcPr>
          <w:p w14:paraId="05775DB3" w14:textId="5C884B91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Для грузов, указанных в </w:t>
            </w:r>
            <w:proofErr w:type="spell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п.п</w:t>
            </w:r>
            <w:proofErr w:type="spellEnd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. 1.1.4., 1.3.1. и 1.3.</w:t>
            </w:r>
            <w:r w:rsidR="00274012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="00F12A0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2" w:type="dxa"/>
          </w:tcPr>
          <w:p w14:paraId="4F524862" w14:textId="77777777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22AFC5D3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227F" w:rsidRPr="00D5517D" w14:paraId="3C286712" w14:textId="77777777" w:rsidTr="00F81203">
        <w:trPr>
          <w:trHeight w:val="260"/>
        </w:trPr>
        <w:tc>
          <w:tcPr>
            <w:tcW w:w="876" w:type="dxa"/>
          </w:tcPr>
          <w:p w14:paraId="5AE85131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bookmarkStart w:id="3" w:name="_Hlk136594549"/>
          </w:p>
        </w:tc>
        <w:tc>
          <w:tcPr>
            <w:tcW w:w="5588" w:type="dxa"/>
          </w:tcPr>
          <w:p w14:paraId="1D7FAB4E" w14:textId="0C070F2C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период с 26 по 3</w:t>
            </w:r>
            <w:r w:rsidR="00A457B0" w:rsidRPr="00D5517D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сутки</w:t>
            </w:r>
          </w:p>
        </w:tc>
        <w:tc>
          <w:tcPr>
            <w:tcW w:w="1782" w:type="dxa"/>
          </w:tcPr>
          <w:p w14:paraId="45DB9565" w14:textId="03A4BB1E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 в сутки</w:t>
            </w:r>
          </w:p>
        </w:tc>
        <w:tc>
          <w:tcPr>
            <w:tcW w:w="1535" w:type="dxa"/>
          </w:tcPr>
          <w:p w14:paraId="13FF172A" w14:textId="380D1A61" w:rsidR="0047227F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более </w:t>
            </w:r>
            <w:r w:rsidR="00274012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</w:tr>
      <w:tr w:rsidR="0047227F" w:rsidRPr="00D5517D" w14:paraId="58286FD1" w14:textId="77777777" w:rsidTr="00F81203">
        <w:trPr>
          <w:trHeight w:val="260"/>
        </w:trPr>
        <w:tc>
          <w:tcPr>
            <w:tcW w:w="876" w:type="dxa"/>
          </w:tcPr>
          <w:p w14:paraId="6000B269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15C94D66" w14:textId="4A904ACE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период с 36 по 50 сутки</w:t>
            </w:r>
          </w:p>
        </w:tc>
        <w:tc>
          <w:tcPr>
            <w:tcW w:w="1782" w:type="dxa"/>
          </w:tcPr>
          <w:p w14:paraId="66AB0111" w14:textId="25E20069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 в сутки</w:t>
            </w:r>
          </w:p>
        </w:tc>
        <w:tc>
          <w:tcPr>
            <w:tcW w:w="1535" w:type="dxa"/>
          </w:tcPr>
          <w:p w14:paraId="4954E029" w14:textId="546E7C9F" w:rsidR="0047227F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более </w:t>
            </w:r>
            <w:r w:rsidR="00274012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</w:tr>
      <w:tr w:rsidR="0047227F" w:rsidRPr="00D5517D" w14:paraId="5840E495" w14:textId="77777777" w:rsidTr="00F81203">
        <w:trPr>
          <w:trHeight w:val="260"/>
        </w:trPr>
        <w:tc>
          <w:tcPr>
            <w:tcW w:w="876" w:type="dxa"/>
          </w:tcPr>
          <w:p w14:paraId="36B5A86C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720AF7E5" w14:textId="67D44B26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период с 51 суток</w:t>
            </w:r>
          </w:p>
        </w:tc>
        <w:tc>
          <w:tcPr>
            <w:tcW w:w="1782" w:type="dxa"/>
          </w:tcPr>
          <w:p w14:paraId="29D50308" w14:textId="7D4357E4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 в сутки</w:t>
            </w:r>
          </w:p>
        </w:tc>
        <w:tc>
          <w:tcPr>
            <w:tcW w:w="1535" w:type="dxa"/>
          </w:tcPr>
          <w:p w14:paraId="6BE200AD" w14:textId="5A4D84FF" w:rsidR="0047227F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более </w:t>
            </w:r>
            <w:r w:rsidR="00274012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  <w:r w:rsidR="00274012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7227F" w:rsidRPr="00D5517D" w14:paraId="204DF3D1" w14:textId="77777777" w:rsidTr="00F81203">
        <w:trPr>
          <w:trHeight w:val="260"/>
        </w:trPr>
        <w:tc>
          <w:tcPr>
            <w:tcW w:w="876" w:type="dxa"/>
          </w:tcPr>
          <w:p w14:paraId="2645BF2E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5CC412F0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6917691C" w14:textId="77777777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422854E7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bookmarkEnd w:id="3"/>
      <w:tr w:rsidR="0047227F" w:rsidRPr="00D5517D" w14:paraId="0989D925" w14:textId="77777777" w:rsidTr="00F81203">
        <w:trPr>
          <w:trHeight w:val="260"/>
        </w:trPr>
        <w:tc>
          <w:tcPr>
            <w:tcW w:w="876" w:type="dxa"/>
          </w:tcPr>
          <w:p w14:paraId="71758649" w14:textId="42D07C03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588" w:type="dxa"/>
          </w:tcPr>
          <w:p w14:paraId="44AD974E" w14:textId="53C82399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Для грузов, указанных в </w:t>
            </w:r>
            <w:proofErr w:type="spell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п.п</w:t>
            </w:r>
            <w:proofErr w:type="spellEnd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. 1.1.6. </w:t>
            </w:r>
            <w:r w:rsidR="00F12A0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2" w:type="dxa"/>
          </w:tcPr>
          <w:p w14:paraId="52925DAE" w14:textId="77777777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5420CDF4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227F" w:rsidRPr="00D5517D" w14:paraId="7734A946" w14:textId="77777777" w:rsidTr="00F81203">
        <w:trPr>
          <w:trHeight w:val="260"/>
        </w:trPr>
        <w:tc>
          <w:tcPr>
            <w:tcW w:w="876" w:type="dxa"/>
          </w:tcPr>
          <w:p w14:paraId="21EAEE55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4CC5EE72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период с 26 по 36 сутки</w:t>
            </w:r>
          </w:p>
        </w:tc>
        <w:tc>
          <w:tcPr>
            <w:tcW w:w="1782" w:type="dxa"/>
          </w:tcPr>
          <w:p w14:paraId="605974C3" w14:textId="77777777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 в сутки</w:t>
            </w:r>
          </w:p>
        </w:tc>
        <w:tc>
          <w:tcPr>
            <w:tcW w:w="1535" w:type="dxa"/>
          </w:tcPr>
          <w:p w14:paraId="62E14583" w14:textId="241567D9" w:rsidR="0047227F" w:rsidRPr="00D5517D" w:rsidRDefault="0026602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274012">
              <w:rPr>
                <w:rFonts w:eastAsiaTheme="minorHAnsi"/>
                <w:sz w:val="22"/>
                <w:szCs w:val="22"/>
                <w:lang w:eastAsia="en-US"/>
              </w:rPr>
              <w:t xml:space="preserve">15 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r w:rsidR="00D5517D">
              <w:rPr>
                <w:rFonts w:eastAsiaTheme="minorHAnsi"/>
                <w:sz w:val="22"/>
                <w:szCs w:val="22"/>
                <w:lang w:eastAsia="en-US"/>
              </w:rPr>
              <w:t xml:space="preserve">не более </w:t>
            </w:r>
            <w:r w:rsidR="00274012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</w:tr>
      <w:tr w:rsidR="0047227F" w:rsidRPr="00D5517D" w14:paraId="16036DC4" w14:textId="77777777" w:rsidTr="00F81203">
        <w:trPr>
          <w:trHeight w:val="260"/>
        </w:trPr>
        <w:tc>
          <w:tcPr>
            <w:tcW w:w="876" w:type="dxa"/>
          </w:tcPr>
          <w:p w14:paraId="3A4ED7D8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7DBB4538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период с 36 по 50 сутки</w:t>
            </w:r>
          </w:p>
        </w:tc>
        <w:tc>
          <w:tcPr>
            <w:tcW w:w="1782" w:type="dxa"/>
          </w:tcPr>
          <w:p w14:paraId="145B67B0" w14:textId="77777777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 в сутки</w:t>
            </w:r>
          </w:p>
        </w:tc>
        <w:tc>
          <w:tcPr>
            <w:tcW w:w="1535" w:type="dxa"/>
          </w:tcPr>
          <w:p w14:paraId="11A5859C" w14:textId="20A0CAF7" w:rsidR="0047227F" w:rsidRPr="00D5517D" w:rsidRDefault="009E2695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274012">
              <w:rPr>
                <w:rFonts w:eastAsiaTheme="minorHAnsi"/>
                <w:sz w:val="22"/>
                <w:szCs w:val="22"/>
                <w:lang w:eastAsia="en-US"/>
              </w:rPr>
              <w:t xml:space="preserve">20 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r w:rsidR="00D5517D">
              <w:rPr>
                <w:rFonts w:eastAsiaTheme="minorHAnsi"/>
                <w:sz w:val="22"/>
                <w:szCs w:val="22"/>
                <w:lang w:eastAsia="en-US"/>
              </w:rPr>
              <w:t xml:space="preserve">не более </w:t>
            </w:r>
            <w:r w:rsidR="00274012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</w:tr>
      <w:tr w:rsidR="0047227F" w:rsidRPr="00D5517D" w14:paraId="288C8F6D" w14:textId="77777777" w:rsidTr="00F81203">
        <w:trPr>
          <w:trHeight w:val="260"/>
        </w:trPr>
        <w:tc>
          <w:tcPr>
            <w:tcW w:w="876" w:type="dxa"/>
          </w:tcPr>
          <w:p w14:paraId="1C96C59B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5F279722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период с 51 суток</w:t>
            </w:r>
          </w:p>
        </w:tc>
        <w:tc>
          <w:tcPr>
            <w:tcW w:w="1782" w:type="dxa"/>
          </w:tcPr>
          <w:p w14:paraId="0CDDECAA" w14:textId="77777777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 в сутки</w:t>
            </w:r>
          </w:p>
        </w:tc>
        <w:tc>
          <w:tcPr>
            <w:tcW w:w="1535" w:type="dxa"/>
          </w:tcPr>
          <w:p w14:paraId="38CCEC28" w14:textId="32E74206" w:rsidR="0047227F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более </w:t>
            </w:r>
            <w:r w:rsidR="00274012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  <w:r w:rsidR="00274012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7227F" w:rsidRPr="00D5517D" w14:paraId="46340A22" w14:textId="77777777" w:rsidTr="00F81203">
        <w:trPr>
          <w:trHeight w:val="260"/>
        </w:trPr>
        <w:tc>
          <w:tcPr>
            <w:tcW w:w="876" w:type="dxa"/>
          </w:tcPr>
          <w:p w14:paraId="0E3DBE5E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71BCE188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7624FFE3" w14:textId="77777777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04798D72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227F" w:rsidRPr="00D5517D" w14:paraId="5907034C" w14:textId="77777777" w:rsidTr="00F81203">
        <w:trPr>
          <w:trHeight w:val="260"/>
        </w:trPr>
        <w:tc>
          <w:tcPr>
            <w:tcW w:w="876" w:type="dxa"/>
          </w:tcPr>
          <w:p w14:paraId="48F24264" w14:textId="4D6DB56D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5588" w:type="dxa"/>
          </w:tcPr>
          <w:p w14:paraId="10E9CFB9" w14:textId="70472862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Для грузов, указанных в </w:t>
            </w:r>
            <w:proofErr w:type="spell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п.п</w:t>
            </w:r>
            <w:proofErr w:type="spellEnd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. 1.2.1. </w:t>
            </w:r>
            <w:r w:rsidR="00F12A0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2" w:type="dxa"/>
          </w:tcPr>
          <w:p w14:paraId="74D29411" w14:textId="77777777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4D87424B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227F" w:rsidRPr="00D5517D" w14:paraId="0EF89D82" w14:textId="77777777" w:rsidTr="00F81203">
        <w:trPr>
          <w:trHeight w:val="260"/>
        </w:trPr>
        <w:tc>
          <w:tcPr>
            <w:tcW w:w="876" w:type="dxa"/>
          </w:tcPr>
          <w:p w14:paraId="135F00CD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3EAE655B" w14:textId="6D7D37AF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период с 11 суток</w:t>
            </w:r>
          </w:p>
        </w:tc>
        <w:tc>
          <w:tcPr>
            <w:tcW w:w="1782" w:type="dxa"/>
          </w:tcPr>
          <w:p w14:paraId="43732654" w14:textId="77777777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 в сутки</w:t>
            </w:r>
          </w:p>
        </w:tc>
        <w:tc>
          <w:tcPr>
            <w:tcW w:w="1535" w:type="dxa"/>
          </w:tcPr>
          <w:p w14:paraId="33924F4A" w14:textId="5CB86A08" w:rsidR="0047227F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более </w:t>
            </w:r>
            <w:r w:rsidR="0027401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  <w:tr w:rsidR="0047227F" w:rsidRPr="00D5517D" w14:paraId="03AA8CE6" w14:textId="77777777" w:rsidTr="00F81203">
        <w:trPr>
          <w:trHeight w:val="260"/>
        </w:trPr>
        <w:tc>
          <w:tcPr>
            <w:tcW w:w="876" w:type="dxa"/>
          </w:tcPr>
          <w:p w14:paraId="23BFA5AB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0A435D1A" w14:textId="07D74819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Период с 51 суток</w:t>
            </w:r>
          </w:p>
        </w:tc>
        <w:tc>
          <w:tcPr>
            <w:tcW w:w="1782" w:type="dxa"/>
          </w:tcPr>
          <w:p w14:paraId="555768F7" w14:textId="2EB34E97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тонна в сутки</w:t>
            </w:r>
          </w:p>
        </w:tc>
        <w:tc>
          <w:tcPr>
            <w:tcW w:w="1535" w:type="dxa"/>
          </w:tcPr>
          <w:p w14:paraId="1562A041" w14:textId="57C72991" w:rsidR="0047227F" w:rsidRPr="00D5517D" w:rsidRDefault="00D5517D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более </w:t>
            </w:r>
            <w:r w:rsidR="00274012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</w:tr>
      <w:tr w:rsidR="0047227F" w:rsidRPr="00D5517D" w14:paraId="7C1CA43A" w14:textId="77777777" w:rsidTr="00F81203">
        <w:trPr>
          <w:trHeight w:val="260"/>
        </w:trPr>
        <w:tc>
          <w:tcPr>
            <w:tcW w:w="876" w:type="dxa"/>
          </w:tcPr>
          <w:p w14:paraId="55CDE4CB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56CF16E3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61ADE5D1" w14:textId="77777777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67567D95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227F" w:rsidRPr="00D5517D" w14:paraId="21A3BF34" w14:textId="77777777" w:rsidTr="00F81203">
        <w:trPr>
          <w:trHeight w:val="260"/>
        </w:trPr>
        <w:tc>
          <w:tcPr>
            <w:tcW w:w="876" w:type="dxa"/>
          </w:tcPr>
          <w:p w14:paraId="70025A44" w14:textId="1ED1C639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2.5. </w:t>
            </w:r>
          </w:p>
        </w:tc>
        <w:tc>
          <w:tcPr>
            <w:tcW w:w="5588" w:type="dxa"/>
          </w:tcPr>
          <w:p w14:paraId="254DE4C8" w14:textId="168403A4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Для грузов, указанных в </w:t>
            </w:r>
            <w:proofErr w:type="spell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п.п</w:t>
            </w:r>
            <w:proofErr w:type="spellEnd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. 1.2.2. </w:t>
            </w:r>
            <w:r w:rsidR="00F12A0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2" w:type="dxa"/>
          </w:tcPr>
          <w:p w14:paraId="384E8CB9" w14:textId="77777777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3879544C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227F" w:rsidRPr="00D5517D" w14:paraId="6ADC11CC" w14:textId="77777777" w:rsidTr="00F81203">
        <w:trPr>
          <w:trHeight w:val="260"/>
        </w:trPr>
        <w:tc>
          <w:tcPr>
            <w:tcW w:w="876" w:type="dxa"/>
          </w:tcPr>
          <w:p w14:paraId="5E98BD18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249B1D22" w14:textId="4A7AD3A2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период с 46 по 54 суток (плата взимается за каждый резервуар с остатками груза)</w:t>
            </w:r>
          </w:p>
        </w:tc>
        <w:tc>
          <w:tcPr>
            <w:tcW w:w="1782" w:type="dxa"/>
          </w:tcPr>
          <w:p w14:paraId="6DB96BE7" w14:textId="3F6FAB68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за резервуар в сутки</w:t>
            </w:r>
          </w:p>
        </w:tc>
        <w:tc>
          <w:tcPr>
            <w:tcW w:w="1535" w:type="dxa"/>
          </w:tcPr>
          <w:p w14:paraId="7D6D72DA" w14:textId="7F3602C8" w:rsidR="0047227F" w:rsidRPr="00D5517D" w:rsidRDefault="00D5517D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более </w:t>
            </w:r>
            <w:r w:rsidR="00274012">
              <w:rPr>
                <w:rFonts w:eastAsiaTheme="minorHAnsi"/>
                <w:sz w:val="22"/>
                <w:szCs w:val="22"/>
                <w:lang w:eastAsia="en-US"/>
              </w:rPr>
              <w:t>10000</w:t>
            </w:r>
          </w:p>
        </w:tc>
      </w:tr>
      <w:tr w:rsidR="0047227F" w:rsidRPr="00D5517D" w14:paraId="35CB9703" w14:textId="77777777" w:rsidTr="00F81203">
        <w:trPr>
          <w:trHeight w:val="260"/>
        </w:trPr>
        <w:tc>
          <w:tcPr>
            <w:tcW w:w="876" w:type="dxa"/>
          </w:tcPr>
          <w:p w14:paraId="0FFC4146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5B60D014" w14:textId="48123239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период с 55 суток (плата взимается за каждый резервуар с остатками груза)</w:t>
            </w:r>
          </w:p>
        </w:tc>
        <w:tc>
          <w:tcPr>
            <w:tcW w:w="1782" w:type="dxa"/>
          </w:tcPr>
          <w:p w14:paraId="2C1B6B34" w14:textId="09458CDD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за резервуар в сутки</w:t>
            </w:r>
          </w:p>
        </w:tc>
        <w:tc>
          <w:tcPr>
            <w:tcW w:w="1535" w:type="dxa"/>
          </w:tcPr>
          <w:p w14:paraId="32EC7EDC" w14:textId="34CF7BC7" w:rsidR="0047227F" w:rsidRPr="00D5517D" w:rsidRDefault="00D5517D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более </w:t>
            </w:r>
            <w:r w:rsidR="00274012">
              <w:rPr>
                <w:rFonts w:eastAsiaTheme="minorHAnsi"/>
                <w:sz w:val="22"/>
                <w:szCs w:val="22"/>
                <w:lang w:eastAsia="en-US"/>
              </w:rPr>
              <w:t>25000</w:t>
            </w:r>
            <w:r w:rsidR="00274012"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7227F" w:rsidRPr="00D5517D" w14:paraId="4EBDC7BB" w14:textId="77777777" w:rsidTr="00F81203">
        <w:trPr>
          <w:trHeight w:val="260"/>
        </w:trPr>
        <w:tc>
          <w:tcPr>
            <w:tcW w:w="876" w:type="dxa"/>
          </w:tcPr>
          <w:p w14:paraId="5788D548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376B091E" w14:textId="77777777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20499533" w14:textId="77777777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41ED7C13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227F" w:rsidRPr="00D5517D" w14:paraId="4827ED98" w14:textId="77777777" w:rsidTr="00F81203">
        <w:trPr>
          <w:trHeight w:val="260"/>
        </w:trPr>
        <w:tc>
          <w:tcPr>
            <w:tcW w:w="876" w:type="dxa"/>
          </w:tcPr>
          <w:p w14:paraId="594B976F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43FD567D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68EBD917" w14:textId="77777777" w:rsidR="0047227F" w:rsidRPr="00D5517D" w:rsidRDefault="0047227F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3AF445D6" w14:textId="77777777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227F" w:rsidRPr="00D5517D" w14:paraId="4C6E49CA" w14:textId="77777777" w:rsidTr="00CD5D54">
        <w:tc>
          <w:tcPr>
            <w:tcW w:w="9781" w:type="dxa"/>
            <w:gridSpan w:val="4"/>
          </w:tcPr>
          <w:p w14:paraId="146D9EB5" w14:textId="25E6B956" w:rsidR="0047227F" w:rsidRPr="00D5517D" w:rsidRDefault="0047227F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698C" w:rsidRPr="00D5517D" w14:paraId="21AB781F" w14:textId="77777777" w:rsidTr="00CD5D54">
        <w:tc>
          <w:tcPr>
            <w:tcW w:w="9781" w:type="dxa"/>
            <w:gridSpan w:val="4"/>
          </w:tcPr>
          <w:p w14:paraId="110C587D" w14:textId="77777777" w:rsidR="0047698C" w:rsidRPr="00D5517D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698C" w:rsidRPr="00D5517D" w14:paraId="0DA8BF60" w14:textId="77777777" w:rsidTr="00ED07D3">
        <w:tc>
          <w:tcPr>
            <w:tcW w:w="9781" w:type="dxa"/>
            <w:gridSpan w:val="4"/>
          </w:tcPr>
          <w:p w14:paraId="1883A6F5" w14:textId="16A7D44D" w:rsidR="0047698C" w:rsidRPr="00D5517D" w:rsidRDefault="0047698C" w:rsidP="0085613A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3. </w:t>
            </w:r>
            <w:r w:rsidR="00DD69C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редельно максимальные тарифы (цены) на </w:t>
            </w:r>
            <w:r w:rsidRPr="001B59C6">
              <w:rPr>
                <w:rFonts w:eastAsiaTheme="minorHAnsi"/>
                <w:sz w:val="22"/>
                <w:szCs w:val="22"/>
                <w:lang w:eastAsia="en-US"/>
              </w:rPr>
              <w:t xml:space="preserve">услуги </w:t>
            </w:r>
            <w:r w:rsidRPr="00417805">
              <w:rPr>
                <w:rFonts w:eastAsiaTheme="minorHAnsi"/>
                <w:sz w:val="22"/>
                <w:szCs w:val="22"/>
                <w:lang w:eastAsia="en-US"/>
              </w:rPr>
              <w:t>по перевалке</w:t>
            </w:r>
            <w:r w:rsidRPr="001B59C6">
              <w:rPr>
                <w:rFonts w:eastAsiaTheme="minorHAnsi"/>
                <w:sz w:val="22"/>
                <w:szCs w:val="22"/>
                <w:lang w:eastAsia="en-US"/>
              </w:rPr>
              <w:t xml:space="preserve"> (в комплексе включающие услуги погрузке и выгрузке, по накоплению грузов</w:t>
            </w:r>
            <w:r w:rsidR="006E54A4" w:rsidRPr="001B59C6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="006E54A4" w:rsidRPr="00417805">
              <w:rPr>
                <w:rFonts w:eastAsiaTheme="minorHAnsi"/>
                <w:sz w:val="22"/>
                <w:szCs w:val="22"/>
                <w:lang w:eastAsia="en-US"/>
              </w:rPr>
              <w:t>резервирования мощностей</w:t>
            </w:r>
            <w:r w:rsidRPr="001B59C6">
              <w:rPr>
                <w:rFonts w:eastAsiaTheme="minorHAnsi"/>
                <w:sz w:val="22"/>
                <w:szCs w:val="22"/>
                <w:lang w:eastAsia="en-US"/>
              </w:rPr>
              <w:t>):</w:t>
            </w:r>
          </w:p>
        </w:tc>
      </w:tr>
      <w:tr w:rsidR="0047698C" w:rsidRPr="00D5517D" w14:paraId="6B66C0A8" w14:textId="77777777" w:rsidTr="00ED07D3">
        <w:tc>
          <w:tcPr>
            <w:tcW w:w="8246" w:type="dxa"/>
            <w:gridSpan w:val="3"/>
          </w:tcPr>
          <w:p w14:paraId="1DC28C76" w14:textId="77777777" w:rsidR="0047698C" w:rsidRPr="00D5517D" w:rsidRDefault="0047698C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4B934264" w14:textId="77777777" w:rsidR="0047698C" w:rsidRPr="00D5517D" w:rsidRDefault="0047698C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698C" w:rsidRPr="00D5517D" w14:paraId="2D407762" w14:textId="77777777" w:rsidTr="00ED07D3">
        <w:trPr>
          <w:trHeight w:val="260"/>
        </w:trPr>
        <w:tc>
          <w:tcPr>
            <w:tcW w:w="876" w:type="dxa"/>
            <w:shd w:val="clear" w:color="auto" w:fill="F2F2F2" w:themeFill="background1" w:themeFillShade="F2"/>
          </w:tcPr>
          <w:p w14:paraId="5FF9CE10" w14:textId="77777777" w:rsidR="0047698C" w:rsidRPr="00D5517D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588" w:type="dxa"/>
            <w:shd w:val="clear" w:color="auto" w:fill="F2F2F2" w:themeFill="background1" w:themeFillShade="F2"/>
          </w:tcPr>
          <w:p w14:paraId="0D631E59" w14:textId="77777777" w:rsidR="0047698C" w:rsidRPr="00D5517D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Наименование груза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2E8FEA57" w14:textId="77777777" w:rsidR="0047698C" w:rsidRPr="00D5517D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621DD34F" w14:textId="77777777" w:rsidR="0047698C" w:rsidRPr="00D5517D" w:rsidRDefault="0047698C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Тариф (цена) в рублях с учетом НДС</w:t>
            </w:r>
          </w:p>
        </w:tc>
      </w:tr>
      <w:tr w:rsidR="0047698C" w:rsidRPr="00D5517D" w14:paraId="3DCA4ADF" w14:textId="77777777" w:rsidTr="00ED07D3">
        <w:trPr>
          <w:trHeight w:val="260"/>
        </w:trPr>
        <w:tc>
          <w:tcPr>
            <w:tcW w:w="876" w:type="dxa"/>
          </w:tcPr>
          <w:p w14:paraId="1D30C3D8" w14:textId="77777777" w:rsidR="0047698C" w:rsidRPr="00D5517D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72D5F5C1" w14:textId="77777777" w:rsidR="0047698C" w:rsidRPr="001B59C6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</w:tcPr>
          <w:p w14:paraId="1541E779" w14:textId="77777777" w:rsidR="0047698C" w:rsidRPr="00D5517D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1C59D843" w14:textId="77777777" w:rsidR="0047698C" w:rsidRPr="00D5517D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698C" w:rsidRPr="00D5517D" w14:paraId="2E62B434" w14:textId="77777777" w:rsidTr="00ED07D3">
        <w:trPr>
          <w:trHeight w:val="260"/>
        </w:trPr>
        <w:tc>
          <w:tcPr>
            <w:tcW w:w="876" w:type="dxa"/>
          </w:tcPr>
          <w:p w14:paraId="14A72043" w14:textId="25BFBE27" w:rsidR="0047698C" w:rsidRPr="00D5517D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588" w:type="dxa"/>
          </w:tcPr>
          <w:p w14:paraId="6A8D563F" w14:textId="69812EE3" w:rsidR="0047698C" w:rsidRPr="001B59C6" w:rsidRDefault="0047698C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17805">
              <w:rPr>
                <w:rFonts w:eastAsiaTheme="minorHAnsi"/>
                <w:sz w:val="22"/>
                <w:szCs w:val="22"/>
                <w:lang w:eastAsia="en-US"/>
              </w:rPr>
              <w:t>Зерновые грузы и продукция сельскохозяйственной переработки:</w:t>
            </w:r>
          </w:p>
        </w:tc>
        <w:tc>
          <w:tcPr>
            <w:tcW w:w="1782" w:type="dxa"/>
          </w:tcPr>
          <w:p w14:paraId="4B3299A9" w14:textId="77777777" w:rsidR="0047698C" w:rsidRPr="00D5517D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14:paraId="6F3DBC03" w14:textId="77777777" w:rsidR="0047698C" w:rsidRPr="00D5517D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698C" w:rsidRPr="00D5517D" w14:paraId="4F02183D" w14:textId="77777777" w:rsidTr="00456010">
        <w:trPr>
          <w:trHeight w:val="260"/>
        </w:trPr>
        <w:tc>
          <w:tcPr>
            <w:tcW w:w="876" w:type="dxa"/>
          </w:tcPr>
          <w:p w14:paraId="5A39FE19" w14:textId="77777777" w:rsidR="0047698C" w:rsidRPr="00D5517D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7DD5DFAB" w14:textId="267E842F" w:rsidR="0047698C" w:rsidRPr="00D5517D" w:rsidRDefault="0047698C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>- автотранспорт – склад**(склад***) – судно</w:t>
            </w:r>
          </w:p>
        </w:tc>
        <w:tc>
          <w:tcPr>
            <w:tcW w:w="3317" w:type="dxa"/>
            <w:gridSpan w:val="2"/>
            <w:vMerge w:val="restart"/>
            <w:vAlign w:val="center"/>
          </w:tcPr>
          <w:p w14:paraId="4528F314" w14:textId="14C7263E" w:rsidR="0047698C" w:rsidRPr="00D5517D" w:rsidRDefault="0047698C" w:rsidP="00D5517D">
            <w:pPr>
              <w:tabs>
                <w:tab w:val="left" w:pos="709"/>
              </w:tabs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по приложению </w:t>
            </w:r>
          </w:p>
        </w:tc>
      </w:tr>
      <w:tr w:rsidR="0047698C" w:rsidRPr="00D5517D" w14:paraId="2A29A629" w14:textId="77777777" w:rsidTr="007B6BAD">
        <w:trPr>
          <w:trHeight w:val="260"/>
        </w:trPr>
        <w:tc>
          <w:tcPr>
            <w:tcW w:w="876" w:type="dxa"/>
          </w:tcPr>
          <w:p w14:paraId="4F54CDEB" w14:textId="77777777" w:rsidR="0047698C" w:rsidRPr="00D5517D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036C9EAB" w14:textId="11292FA6" w:rsidR="0047698C" w:rsidRPr="00D5517D" w:rsidRDefault="0047698C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жд</w:t>
            </w:r>
            <w:proofErr w:type="spellEnd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вагон** – склад**(склад***) – судно</w:t>
            </w:r>
          </w:p>
        </w:tc>
        <w:tc>
          <w:tcPr>
            <w:tcW w:w="3317" w:type="dxa"/>
            <w:gridSpan w:val="2"/>
            <w:vMerge/>
          </w:tcPr>
          <w:p w14:paraId="6D77DB6C" w14:textId="77777777" w:rsidR="0047698C" w:rsidRPr="00D5517D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698C" w:rsidRPr="00D5517D" w14:paraId="60ACE786" w14:textId="77777777" w:rsidTr="007B6BAD">
        <w:trPr>
          <w:trHeight w:val="260"/>
        </w:trPr>
        <w:tc>
          <w:tcPr>
            <w:tcW w:w="876" w:type="dxa"/>
          </w:tcPr>
          <w:p w14:paraId="7358717D" w14:textId="77777777" w:rsidR="0047698C" w:rsidRPr="00D5517D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588" w:type="dxa"/>
          </w:tcPr>
          <w:p w14:paraId="2306C252" w14:textId="182E3E89" w:rsidR="0047698C" w:rsidRPr="00D5517D" w:rsidRDefault="0047698C" w:rsidP="00D5517D">
            <w:pPr>
              <w:tabs>
                <w:tab w:val="left" w:pos="70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>жд</w:t>
            </w:r>
            <w:proofErr w:type="spellEnd"/>
            <w:r w:rsidRPr="00D5517D">
              <w:rPr>
                <w:rFonts w:eastAsiaTheme="minorHAnsi"/>
                <w:sz w:val="22"/>
                <w:szCs w:val="22"/>
                <w:lang w:eastAsia="en-US"/>
              </w:rPr>
              <w:t xml:space="preserve"> вагон*** - склад**(склад***) - судно </w:t>
            </w:r>
          </w:p>
        </w:tc>
        <w:tc>
          <w:tcPr>
            <w:tcW w:w="3317" w:type="dxa"/>
            <w:gridSpan w:val="2"/>
            <w:vMerge/>
          </w:tcPr>
          <w:p w14:paraId="674F1A32" w14:textId="77777777" w:rsidR="0047698C" w:rsidRPr="00D5517D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698C" w:rsidRPr="00D5517D" w14:paraId="0B99B921" w14:textId="77777777" w:rsidTr="00CD5D54">
        <w:tc>
          <w:tcPr>
            <w:tcW w:w="9781" w:type="dxa"/>
            <w:gridSpan w:val="4"/>
          </w:tcPr>
          <w:p w14:paraId="36984B9E" w14:textId="77777777" w:rsidR="0047698C" w:rsidRPr="00D5517D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7698C" w:rsidRPr="00D5517D" w14:paraId="6D6457C0" w14:textId="77777777" w:rsidTr="00CD5D54">
        <w:tc>
          <w:tcPr>
            <w:tcW w:w="9781" w:type="dxa"/>
            <w:gridSpan w:val="4"/>
          </w:tcPr>
          <w:p w14:paraId="2357765B" w14:textId="77777777" w:rsidR="0047698C" w:rsidRPr="00D5517D" w:rsidRDefault="0047698C" w:rsidP="00D5517D">
            <w:pPr>
              <w:tabs>
                <w:tab w:val="left" w:pos="709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4E842A67" w14:textId="77777777" w:rsidR="00BA5590" w:rsidRDefault="00BA5590" w:rsidP="00D5517D">
      <w:pPr>
        <w:pStyle w:val="1"/>
        <w:ind w:left="6521"/>
        <w:rPr>
          <w:b/>
          <w:bCs/>
          <w:sz w:val="22"/>
          <w:szCs w:val="22"/>
        </w:rPr>
      </w:pPr>
    </w:p>
    <w:p w14:paraId="76350907" w14:textId="211C1CA8" w:rsidR="0047698C" w:rsidRPr="00D5517D" w:rsidRDefault="0047698C" w:rsidP="00D5517D">
      <w:pPr>
        <w:pStyle w:val="1"/>
        <w:ind w:left="6521"/>
        <w:rPr>
          <w:b/>
          <w:bCs/>
          <w:sz w:val="22"/>
          <w:szCs w:val="22"/>
        </w:rPr>
      </w:pPr>
      <w:r w:rsidRPr="00D5517D">
        <w:rPr>
          <w:b/>
          <w:bCs/>
          <w:sz w:val="22"/>
          <w:szCs w:val="22"/>
        </w:rPr>
        <w:t>Приложение</w:t>
      </w:r>
    </w:p>
    <w:p w14:paraId="19617371" w14:textId="07BA6526" w:rsidR="0047698C" w:rsidRPr="00D5517D" w:rsidRDefault="0047698C" w:rsidP="00D5517D">
      <w:pPr>
        <w:tabs>
          <w:tab w:val="left" w:pos="8222"/>
        </w:tabs>
        <w:ind w:left="6521"/>
        <w:rPr>
          <w:b/>
          <w:bCs/>
          <w:sz w:val="22"/>
          <w:szCs w:val="22"/>
        </w:rPr>
      </w:pPr>
    </w:p>
    <w:p w14:paraId="4CEB3ADC" w14:textId="77777777" w:rsidR="00E43A0E" w:rsidRPr="00D5517D" w:rsidRDefault="00E43A0E" w:rsidP="00D5517D">
      <w:pPr>
        <w:tabs>
          <w:tab w:val="left" w:pos="8222"/>
        </w:tabs>
        <w:rPr>
          <w:sz w:val="22"/>
          <w:szCs w:val="22"/>
        </w:rPr>
      </w:pPr>
    </w:p>
    <w:p w14:paraId="619558E3" w14:textId="0F4BCA01" w:rsidR="00E43A0E" w:rsidRPr="00D5517D" w:rsidRDefault="00E43A0E" w:rsidP="00D5517D">
      <w:pPr>
        <w:tabs>
          <w:tab w:val="left" w:pos="8222"/>
        </w:tabs>
        <w:jc w:val="center"/>
        <w:rPr>
          <w:b/>
          <w:bCs/>
          <w:sz w:val="22"/>
          <w:szCs w:val="22"/>
        </w:rPr>
      </w:pPr>
      <w:r w:rsidRPr="00D5517D">
        <w:rPr>
          <w:b/>
          <w:bCs/>
          <w:sz w:val="22"/>
          <w:szCs w:val="22"/>
        </w:rPr>
        <w:t>Тарифы (цены) на услуги по перевалке (в комплексе включающие услуги погрузке и выгрузке, по накоплению грузов)</w:t>
      </w:r>
      <w:r w:rsidR="00545154" w:rsidRPr="00D5517D">
        <w:rPr>
          <w:b/>
          <w:bCs/>
          <w:sz w:val="22"/>
          <w:szCs w:val="22"/>
        </w:rPr>
        <w:t>.</w:t>
      </w:r>
    </w:p>
    <w:p w14:paraId="57DF1B68" w14:textId="536F088E" w:rsidR="00545154" w:rsidRPr="00D5517D" w:rsidRDefault="00545154" w:rsidP="00D5517D">
      <w:pPr>
        <w:tabs>
          <w:tab w:val="left" w:pos="8222"/>
        </w:tabs>
        <w:jc w:val="center"/>
        <w:rPr>
          <w:b/>
          <w:bCs/>
          <w:sz w:val="22"/>
          <w:szCs w:val="22"/>
        </w:rPr>
      </w:pPr>
      <w:r w:rsidRPr="00D5517D">
        <w:rPr>
          <w:b/>
          <w:bCs/>
          <w:sz w:val="22"/>
          <w:szCs w:val="22"/>
        </w:rPr>
        <w:t>Зерновые грузы и продукция сельскохозяйственной переработки</w:t>
      </w:r>
      <w:r w:rsidR="000E0CC8">
        <w:rPr>
          <w:b/>
          <w:bCs/>
          <w:sz w:val="22"/>
          <w:szCs w:val="22"/>
        </w:rPr>
        <w:t xml:space="preserve"> (далее также – «Грузы») </w:t>
      </w:r>
    </w:p>
    <w:p w14:paraId="16549819" w14:textId="77777777" w:rsidR="00E43A0E" w:rsidRPr="00D5517D" w:rsidRDefault="00E43A0E" w:rsidP="00D5517D">
      <w:pPr>
        <w:tabs>
          <w:tab w:val="left" w:pos="8222"/>
        </w:tabs>
        <w:rPr>
          <w:sz w:val="22"/>
          <w:szCs w:val="22"/>
        </w:rPr>
      </w:pPr>
    </w:p>
    <w:p w14:paraId="7FA28349" w14:textId="77777777" w:rsidR="00E43A0E" w:rsidRPr="00D5517D" w:rsidRDefault="00E43A0E" w:rsidP="00D5517D">
      <w:pPr>
        <w:ind w:firstLine="720"/>
        <w:jc w:val="both"/>
        <w:rPr>
          <w:sz w:val="22"/>
          <w:szCs w:val="22"/>
        </w:rPr>
      </w:pPr>
    </w:p>
    <w:p w14:paraId="2579848B" w14:textId="184C56B6" w:rsidR="007F51A6" w:rsidRPr="00D5517D" w:rsidRDefault="007F51A6" w:rsidP="00D5517D">
      <w:pPr>
        <w:pStyle w:val="a8"/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Cs/>
          <w:color w:val="000000"/>
        </w:rPr>
      </w:pPr>
      <w:r w:rsidRPr="00D5517D">
        <w:rPr>
          <w:rFonts w:ascii="Times New Roman" w:hAnsi="Times New Roman" w:cs="Times New Roman"/>
          <w:b/>
          <w:iCs/>
          <w:color w:val="000000"/>
        </w:rPr>
        <w:t>Т</w:t>
      </w:r>
      <w:r w:rsidR="00E559B8">
        <w:rPr>
          <w:rFonts w:ascii="Times New Roman" w:hAnsi="Times New Roman" w:cs="Times New Roman"/>
          <w:b/>
          <w:iCs/>
          <w:color w:val="000000"/>
        </w:rPr>
        <w:t xml:space="preserve">АРИФЫ </w:t>
      </w:r>
      <w:r w:rsidRPr="00D5517D">
        <w:rPr>
          <w:rFonts w:ascii="Times New Roman" w:hAnsi="Times New Roman" w:cs="Times New Roman"/>
          <w:b/>
          <w:iCs/>
          <w:color w:val="000000"/>
        </w:rPr>
        <w:t>(</w:t>
      </w:r>
      <w:r w:rsidR="00E559B8">
        <w:rPr>
          <w:rFonts w:ascii="Times New Roman" w:hAnsi="Times New Roman" w:cs="Times New Roman"/>
          <w:b/>
          <w:iCs/>
          <w:color w:val="000000"/>
        </w:rPr>
        <w:t>ЦЕНЫ</w:t>
      </w:r>
      <w:r w:rsidRPr="00D5517D">
        <w:rPr>
          <w:rFonts w:ascii="Times New Roman" w:hAnsi="Times New Roman" w:cs="Times New Roman"/>
          <w:b/>
          <w:iCs/>
          <w:color w:val="000000"/>
        </w:rPr>
        <w:t xml:space="preserve">) </w:t>
      </w:r>
      <w:r w:rsidR="00E559B8">
        <w:rPr>
          <w:rFonts w:ascii="Times New Roman" w:hAnsi="Times New Roman" w:cs="Times New Roman"/>
          <w:b/>
          <w:iCs/>
          <w:color w:val="000000"/>
        </w:rPr>
        <w:t>В РУБЛЯХ</w:t>
      </w:r>
      <w:r w:rsidR="00E43A0E" w:rsidRPr="00D5517D">
        <w:rPr>
          <w:rFonts w:ascii="Times New Roman" w:hAnsi="Times New Roman" w:cs="Times New Roman"/>
          <w:b/>
          <w:iCs/>
          <w:color w:val="000000"/>
        </w:rPr>
        <w:t xml:space="preserve"> РФ:</w:t>
      </w:r>
      <w:bookmarkStart w:id="4" w:name="_Hlk171436238"/>
    </w:p>
    <w:p w14:paraId="57249D71" w14:textId="62196F98" w:rsidR="00E43A0E" w:rsidRPr="001B59C6" w:rsidRDefault="00E43A0E" w:rsidP="00D5517D">
      <w:pPr>
        <w:pStyle w:val="a8"/>
        <w:numPr>
          <w:ilvl w:val="1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Cs/>
          <w:color w:val="000000"/>
        </w:rPr>
      </w:pPr>
      <w:bookmarkStart w:id="5" w:name="_Ref171437311"/>
      <w:r w:rsidRPr="001B59C6">
        <w:rPr>
          <w:rFonts w:ascii="Times New Roman" w:hAnsi="Times New Roman" w:cs="Times New Roman"/>
          <w:bCs/>
          <w:iCs/>
          <w:color w:val="000000"/>
        </w:rPr>
        <w:t>За одну тонну выгруженного и погруженного груза навалом: Групп 1, 2, 3 с использованием крытых складских помещений</w:t>
      </w:r>
      <w:r w:rsidRPr="001B59C6">
        <w:rPr>
          <w:rFonts w:ascii="Times New Roman" w:hAnsi="Times New Roman" w:cs="Times New Roman"/>
          <w:b/>
          <w:iCs/>
          <w:color w:val="000000"/>
        </w:rPr>
        <w:t xml:space="preserve"> (по варианту: ж/д. вагон или автотранспорт – склад – судно)</w:t>
      </w:r>
      <w:bookmarkStart w:id="6" w:name="_Hlk91682996"/>
      <w:r w:rsidRPr="001B59C6">
        <w:rPr>
          <w:rFonts w:ascii="Times New Roman" w:hAnsi="Times New Roman" w:cs="Times New Roman"/>
          <w:b/>
          <w:iCs/>
          <w:color w:val="000000"/>
        </w:rPr>
        <w:t xml:space="preserve"> применительно к каждому из используемых Складов</w:t>
      </w:r>
      <w:r w:rsidR="00226BD9" w:rsidRPr="001B59C6">
        <w:rPr>
          <w:rFonts w:ascii="Times New Roman" w:hAnsi="Times New Roman" w:cs="Times New Roman"/>
          <w:b/>
          <w:iCs/>
          <w:color w:val="000000"/>
        </w:rPr>
        <w:t xml:space="preserve"> №1 ЕМП, №2 ЕМП, №3 ЕМП, а также используемым Силосам №9, №10</w:t>
      </w:r>
      <w:r w:rsidRPr="001B59C6">
        <w:rPr>
          <w:rFonts w:ascii="Times New Roman" w:hAnsi="Times New Roman" w:cs="Times New Roman"/>
          <w:b/>
          <w:iCs/>
          <w:color w:val="000000"/>
        </w:rPr>
        <w:t xml:space="preserve"> по формуле (</w:t>
      </w:r>
      <w:r w:rsidR="00390A94" w:rsidRPr="001B59C6">
        <w:rPr>
          <w:rFonts w:ascii="Times New Roman" w:hAnsi="Times New Roman" w:cs="Times New Roman"/>
          <w:b/>
          <w:iCs/>
          <w:color w:val="000000"/>
        </w:rPr>
        <w:t>без учета НДС</w:t>
      </w:r>
      <w:r w:rsidRPr="001B59C6">
        <w:rPr>
          <w:rFonts w:ascii="Times New Roman" w:hAnsi="Times New Roman" w:cs="Times New Roman"/>
          <w:b/>
          <w:iCs/>
          <w:color w:val="000000"/>
        </w:rPr>
        <w:t>):</w:t>
      </w:r>
      <w:bookmarkEnd w:id="5"/>
      <w:r w:rsidRPr="001B59C6">
        <w:rPr>
          <w:rFonts w:ascii="Times New Roman" w:hAnsi="Times New Roman" w:cs="Times New Roman"/>
          <w:b/>
          <w:iCs/>
          <w:color w:val="000000"/>
        </w:rPr>
        <w:t xml:space="preserve"> </w:t>
      </w:r>
    </w:p>
    <w:bookmarkEnd w:id="4"/>
    <w:bookmarkEnd w:id="6"/>
    <w:p w14:paraId="780561BD" w14:textId="77777777" w:rsidR="00E43A0E" w:rsidRPr="001B59C6" w:rsidRDefault="00E43A0E" w:rsidP="00D5517D">
      <w:pPr>
        <w:tabs>
          <w:tab w:val="left" w:pos="993"/>
        </w:tabs>
        <w:ind w:firstLine="720"/>
        <w:jc w:val="both"/>
        <w:rPr>
          <w:bCs/>
          <w:iCs/>
          <w:color w:val="000000"/>
          <w:sz w:val="22"/>
          <w:szCs w:val="22"/>
        </w:rPr>
      </w:pPr>
    </w:p>
    <w:p w14:paraId="01837E55" w14:textId="151B3CF5" w:rsidR="00E43A0E" w:rsidRPr="001B59C6" w:rsidRDefault="00E43A0E" w:rsidP="00D5517D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m:oMathPara>
        <m:oMath>
          <m:r>
            <w:rPr>
              <w:rFonts w:ascii="Cambria Math" w:hAnsi="Cambria Math" w:cs="Times New Roman"/>
              <w:color w:val="000000"/>
            </w:rPr>
            <m:t>Т=Б+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</w:rPr>
                <m:t>С</m:t>
              </m:r>
              <m:r>
                <w:rPr>
                  <w:rFonts w:ascii="Cambria Math" w:hAnsi="Cambria Math" w:cs="Times New Roman"/>
                  <w:color w:val="000000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color w:val="000000"/>
                </w:rPr>
                <m:t>×Пn</m:t>
              </m:r>
            </m:num>
            <m:den>
              <m:r>
                <w:rPr>
                  <w:rFonts w:ascii="Cambria Math" w:hAnsi="Cambria Math" w:cs="Times New Roman"/>
                  <w:color w:val="000000"/>
                </w:rPr>
                <m:t>Кn</m:t>
              </m:r>
            </m:den>
          </m:f>
        </m:oMath>
      </m:oMathPara>
    </w:p>
    <w:p w14:paraId="2C92414C" w14:textId="77777777" w:rsidR="00E43A0E" w:rsidRPr="001B59C6" w:rsidRDefault="00E43A0E" w:rsidP="00D5517D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1B59C6">
        <w:rPr>
          <w:rFonts w:ascii="Times New Roman" w:hAnsi="Times New Roman" w:cs="Times New Roman"/>
          <w:bCs/>
          <w:iCs/>
          <w:color w:val="000000"/>
        </w:rPr>
        <w:t>где:</w:t>
      </w:r>
    </w:p>
    <w:p w14:paraId="01DFBFDB" w14:textId="77777777" w:rsidR="00E43A0E" w:rsidRPr="001B59C6" w:rsidRDefault="00E43A0E" w:rsidP="00D5517D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1B59C6">
        <w:rPr>
          <w:rFonts w:ascii="Times New Roman" w:hAnsi="Times New Roman" w:cs="Times New Roman"/>
          <w:bCs/>
          <w:iCs/>
          <w:color w:val="000000"/>
        </w:rPr>
        <w:t>Т – плата услуги по перевалке за одну тонну переваленного груза (руб./</w:t>
      </w:r>
      <w:proofErr w:type="spellStart"/>
      <w:r w:rsidRPr="001B59C6">
        <w:rPr>
          <w:rFonts w:ascii="Times New Roman" w:hAnsi="Times New Roman" w:cs="Times New Roman"/>
          <w:bCs/>
          <w:iCs/>
          <w:color w:val="000000"/>
        </w:rPr>
        <w:t>тн</w:t>
      </w:r>
      <w:proofErr w:type="spellEnd"/>
      <w:r w:rsidRPr="001B59C6">
        <w:rPr>
          <w:rFonts w:ascii="Times New Roman" w:hAnsi="Times New Roman" w:cs="Times New Roman"/>
          <w:bCs/>
          <w:iCs/>
          <w:color w:val="000000"/>
        </w:rPr>
        <w:t>);</w:t>
      </w:r>
    </w:p>
    <w:p w14:paraId="7FCFD8DC" w14:textId="42FA3ADE" w:rsidR="00E43A0E" w:rsidRPr="001B59C6" w:rsidRDefault="00E43A0E" w:rsidP="00D5517D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1B59C6">
        <w:rPr>
          <w:rFonts w:ascii="Times New Roman" w:hAnsi="Times New Roman" w:cs="Times New Roman"/>
          <w:bCs/>
          <w:iCs/>
          <w:color w:val="000000"/>
        </w:rPr>
        <w:lastRenderedPageBreak/>
        <w:t xml:space="preserve">Б – базовый платеж равный </w:t>
      </w:r>
      <w:r w:rsidR="000E0CC8">
        <w:rPr>
          <w:rFonts w:ascii="Times New Roman" w:hAnsi="Times New Roman" w:cs="Times New Roman"/>
          <w:bCs/>
          <w:iCs/>
          <w:color w:val="000000"/>
        </w:rPr>
        <w:t>не более 400</w:t>
      </w:r>
      <w:r w:rsidRPr="001B59C6">
        <w:rPr>
          <w:rFonts w:ascii="Times New Roman" w:hAnsi="Times New Roman" w:cs="Times New Roman"/>
          <w:bCs/>
          <w:iCs/>
          <w:color w:val="000000"/>
        </w:rPr>
        <w:t xml:space="preserve"> руб. за одну тонну выгруженного и погруженного груза;</w:t>
      </w:r>
    </w:p>
    <w:p w14:paraId="63BF5D21" w14:textId="209BB9B7" w:rsidR="00E43A0E" w:rsidRPr="001B59C6" w:rsidRDefault="00E43A0E" w:rsidP="00D5517D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1B59C6">
        <w:rPr>
          <w:rFonts w:ascii="Times New Roman" w:hAnsi="Times New Roman" w:cs="Times New Roman"/>
          <w:bCs/>
          <w:iCs/>
          <w:color w:val="000000"/>
        </w:rPr>
        <w:t>С</w:t>
      </w:r>
      <w:r w:rsidR="00390A94" w:rsidRPr="001B59C6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1B59C6">
        <w:rPr>
          <w:rFonts w:ascii="Times New Roman" w:hAnsi="Times New Roman" w:cs="Times New Roman"/>
          <w:bCs/>
          <w:iCs/>
          <w:color w:val="000000"/>
        </w:rPr>
        <w:t xml:space="preserve"> – цена накопления в сутки в </w:t>
      </w:r>
      <w:r w:rsidR="00390A94" w:rsidRPr="001B59C6">
        <w:rPr>
          <w:rFonts w:ascii="Times New Roman" w:hAnsi="Times New Roman" w:cs="Times New Roman"/>
          <w:bCs/>
          <w:iCs/>
          <w:color w:val="000000"/>
        </w:rPr>
        <w:t xml:space="preserve">Складе </w:t>
      </w:r>
      <w:r w:rsidR="00390A94" w:rsidRPr="001B59C6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1B59C6">
        <w:rPr>
          <w:rFonts w:ascii="Times New Roman" w:hAnsi="Times New Roman" w:cs="Times New Roman"/>
          <w:bCs/>
          <w:iCs/>
          <w:color w:val="000000"/>
        </w:rPr>
        <w:t xml:space="preserve">, равная </w:t>
      </w:r>
      <w:r w:rsidR="000E0CC8">
        <w:rPr>
          <w:rFonts w:ascii="Times New Roman" w:hAnsi="Times New Roman" w:cs="Times New Roman"/>
          <w:bCs/>
          <w:iCs/>
          <w:color w:val="000000"/>
        </w:rPr>
        <w:t xml:space="preserve">не более </w:t>
      </w:r>
      <w:r w:rsidRPr="00417805">
        <w:rPr>
          <w:rFonts w:ascii="Times New Roman" w:hAnsi="Times New Roman" w:cs="Times New Roman"/>
          <w:bCs/>
          <w:iCs/>
        </w:rPr>
        <w:t>5</w:t>
      </w:r>
      <w:r w:rsidR="000E0CC8">
        <w:rPr>
          <w:rFonts w:ascii="Times New Roman" w:hAnsi="Times New Roman" w:cs="Times New Roman"/>
          <w:bCs/>
          <w:iCs/>
        </w:rPr>
        <w:t>5</w:t>
      </w:r>
      <w:r w:rsidR="00D5517D" w:rsidRPr="00417805">
        <w:rPr>
          <w:rFonts w:ascii="Times New Roman" w:hAnsi="Times New Roman" w:cs="Times New Roman"/>
          <w:bCs/>
          <w:iCs/>
          <w:lang w:val="en-US"/>
        </w:rPr>
        <w:t> </w:t>
      </w:r>
      <w:r w:rsidRPr="00417805">
        <w:rPr>
          <w:rFonts w:ascii="Times New Roman" w:hAnsi="Times New Roman" w:cs="Times New Roman"/>
          <w:bCs/>
          <w:iCs/>
        </w:rPr>
        <w:t xml:space="preserve">000 </w:t>
      </w:r>
      <w:r w:rsidRPr="001B59C6">
        <w:rPr>
          <w:rFonts w:ascii="Times New Roman" w:hAnsi="Times New Roman" w:cs="Times New Roman"/>
          <w:bCs/>
          <w:iCs/>
          <w:color w:val="000000"/>
        </w:rPr>
        <w:t>руб./</w:t>
      </w:r>
      <w:proofErr w:type="spellStart"/>
      <w:r w:rsidRPr="001B59C6">
        <w:rPr>
          <w:rFonts w:ascii="Times New Roman" w:hAnsi="Times New Roman" w:cs="Times New Roman"/>
          <w:bCs/>
          <w:iCs/>
          <w:color w:val="000000"/>
        </w:rPr>
        <w:t>сут</w:t>
      </w:r>
      <w:proofErr w:type="spellEnd"/>
      <w:r w:rsidRPr="001B59C6">
        <w:rPr>
          <w:rFonts w:ascii="Times New Roman" w:hAnsi="Times New Roman" w:cs="Times New Roman"/>
          <w:bCs/>
          <w:iCs/>
          <w:color w:val="000000"/>
        </w:rPr>
        <w:t>.;</w:t>
      </w:r>
    </w:p>
    <w:p w14:paraId="3F64B532" w14:textId="333C0CA4" w:rsidR="00E43A0E" w:rsidRPr="001B59C6" w:rsidRDefault="00E43A0E" w:rsidP="00D5517D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1B59C6">
        <w:rPr>
          <w:rFonts w:ascii="Times New Roman" w:hAnsi="Times New Roman" w:cs="Times New Roman"/>
          <w:bCs/>
          <w:iCs/>
          <w:color w:val="000000"/>
        </w:rPr>
        <w:t>П</w:t>
      </w:r>
      <w:r w:rsidR="00390A94" w:rsidRPr="001B59C6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1B59C6">
        <w:rPr>
          <w:rFonts w:ascii="Times New Roman" w:hAnsi="Times New Roman" w:cs="Times New Roman"/>
          <w:bCs/>
          <w:iCs/>
          <w:color w:val="000000"/>
        </w:rPr>
        <w:t xml:space="preserve"> – период накопления в сутках в </w:t>
      </w:r>
      <w:r w:rsidR="00390A94" w:rsidRPr="001B59C6">
        <w:rPr>
          <w:rFonts w:ascii="Times New Roman" w:hAnsi="Times New Roman" w:cs="Times New Roman"/>
          <w:bCs/>
          <w:iCs/>
          <w:color w:val="000000"/>
        </w:rPr>
        <w:t xml:space="preserve">Складе </w:t>
      </w:r>
      <w:r w:rsidR="00390A94" w:rsidRPr="001B59C6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1B59C6">
        <w:rPr>
          <w:rFonts w:ascii="Times New Roman" w:hAnsi="Times New Roman" w:cs="Times New Roman"/>
          <w:bCs/>
          <w:iCs/>
          <w:color w:val="000000"/>
        </w:rPr>
        <w:t>;</w:t>
      </w:r>
    </w:p>
    <w:p w14:paraId="158822D2" w14:textId="513B3A8C" w:rsidR="00E43A0E" w:rsidRPr="001B59C6" w:rsidRDefault="00E43A0E" w:rsidP="00D5517D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1B59C6">
        <w:rPr>
          <w:rFonts w:ascii="Times New Roman" w:hAnsi="Times New Roman" w:cs="Times New Roman"/>
          <w:bCs/>
          <w:iCs/>
          <w:color w:val="000000"/>
        </w:rPr>
        <w:t>К</w:t>
      </w:r>
      <w:r w:rsidR="00390A94" w:rsidRPr="001B59C6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1B59C6">
        <w:rPr>
          <w:rFonts w:ascii="Times New Roman" w:hAnsi="Times New Roman" w:cs="Times New Roman"/>
          <w:bCs/>
          <w:iCs/>
          <w:color w:val="000000"/>
        </w:rPr>
        <w:t xml:space="preserve"> – количество груза, погруженного на судно из </w:t>
      </w:r>
      <w:r w:rsidR="00390A94" w:rsidRPr="001B59C6">
        <w:rPr>
          <w:rFonts w:ascii="Times New Roman" w:hAnsi="Times New Roman" w:cs="Times New Roman"/>
          <w:bCs/>
          <w:iCs/>
          <w:color w:val="000000"/>
        </w:rPr>
        <w:t xml:space="preserve">Склада </w:t>
      </w:r>
      <w:r w:rsidR="00390A94" w:rsidRPr="001B59C6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="00390A94" w:rsidRPr="001B59C6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1B59C6">
        <w:rPr>
          <w:rFonts w:ascii="Times New Roman" w:hAnsi="Times New Roman" w:cs="Times New Roman"/>
          <w:bCs/>
          <w:iCs/>
          <w:color w:val="000000"/>
        </w:rPr>
        <w:t>в тоннах, согласно коносаменту.</w:t>
      </w:r>
    </w:p>
    <w:p w14:paraId="5A3C15BC" w14:textId="77777777" w:rsidR="007F51A6" w:rsidRPr="001B59C6" w:rsidRDefault="007F51A6" w:rsidP="00D5517D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</w:p>
    <w:p w14:paraId="35E69ED4" w14:textId="767FC993" w:rsidR="00226BD9" w:rsidRPr="00D5517D" w:rsidRDefault="00226BD9" w:rsidP="001B59C6">
      <w:pPr>
        <w:pStyle w:val="a8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</w:rPr>
      </w:pPr>
      <w:r w:rsidRPr="001B59C6">
        <w:rPr>
          <w:rFonts w:ascii="Times New Roman" w:hAnsi="Times New Roman" w:cs="Times New Roman"/>
          <w:bCs/>
          <w:iCs/>
          <w:color w:val="000000"/>
        </w:rPr>
        <w:t>За одну тонну выгруженного и погруженного груза навалом: Групп 1, 2, 3 с использованием крытых складских помещений</w:t>
      </w:r>
      <w:r w:rsidRPr="001B59C6">
        <w:rPr>
          <w:rFonts w:ascii="Times New Roman" w:hAnsi="Times New Roman" w:cs="Times New Roman"/>
          <w:b/>
          <w:iCs/>
          <w:color w:val="000000"/>
        </w:rPr>
        <w:t xml:space="preserve"> (по варианту: ж/д. вагон или автотранспорт – склад – судно) применительно к используемому Складу №4 ЕМП по формуле</w:t>
      </w:r>
      <w:r w:rsidRPr="00D5517D">
        <w:rPr>
          <w:rFonts w:ascii="Times New Roman" w:hAnsi="Times New Roman" w:cs="Times New Roman"/>
          <w:b/>
          <w:iCs/>
          <w:color w:val="000000"/>
        </w:rPr>
        <w:t xml:space="preserve"> (без учета НДС): </w:t>
      </w:r>
    </w:p>
    <w:p w14:paraId="6B67FEC8" w14:textId="77777777" w:rsidR="00226BD9" w:rsidRPr="00D5517D" w:rsidRDefault="00226BD9" w:rsidP="00226BD9">
      <w:pPr>
        <w:tabs>
          <w:tab w:val="left" w:pos="993"/>
        </w:tabs>
        <w:ind w:firstLine="720"/>
        <w:jc w:val="both"/>
        <w:rPr>
          <w:bCs/>
          <w:iCs/>
          <w:color w:val="000000"/>
          <w:sz w:val="22"/>
          <w:szCs w:val="22"/>
        </w:rPr>
      </w:pPr>
    </w:p>
    <w:p w14:paraId="0FA641B6" w14:textId="77777777" w:rsidR="00226BD9" w:rsidRPr="00D5517D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m:oMathPara>
        <m:oMath>
          <m:r>
            <w:rPr>
              <w:rFonts w:ascii="Cambria Math" w:hAnsi="Cambria Math" w:cs="Times New Roman"/>
              <w:color w:val="000000"/>
            </w:rPr>
            <m:t>Т=Б+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</w:rPr>
                <m:t>С</m:t>
              </m:r>
              <m:r>
                <w:rPr>
                  <w:rFonts w:ascii="Cambria Math" w:hAnsi="Cambria Math" w:cs="Times New Roman"/>
                  <w:color w:val="000000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color w:val="000000"/>
                </w:rPr>
                <m:t>×Пn</m:t>
              </m:r>
            </m:num>
            <m:den>
              <m:r>
                <w:rPr>
                  <w:rFonts w:ascii="Cambria Math" w:hAnsi="Cambria Math" w:cs="Times New Roman"/>
                  <w:color w:val="000000"/>
                </w:rPr>
                <m:t>Кn</m:t>
              </m:r>
            </m:den>
          </m:f>
        </m:oMath>
      </m:oMathPara>
    </w:p>
    <w:p w14:paraId="78338AC0" w14:textId="77777777" w:rsidR="00226BD9" w:rsidRPr="00D5517D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D5517D">
        <w:rPr>
          <w:rFonts w:ascii="Times New Roman" w:hAnsi="Times New Roman" w:cs="Times New Roman"/>
          <w:bCs/>
          <w:iCs/>
          <w:color w:val="000000"/>
        </w:rPr>
        <w:t>где:</w:t>
      </w:r>
    </w:p>
    <w:p w14:paraId="6C5EEB52" w14:textId="77777777" w:rsidR="00226BD9" w:rsidRPr="00D5517D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D5517D">
        <w:rPr>
          <w:rFonts w:ascii="Times New Roman" w:hAnsi="Times New Roman" w:cs="Times New Roman"/>
          <w:bCs/>
          <w:iCs/>
          <w:color w:val="000000"/>
        </w:rPr>
        <w:t>Т – плата услуги по перевалке за одну тонну переваленного груза (руб./</w:t>
      </w:r>
      <w:proofErr w:type="spellStart"/>
      <w:r w:rsidRPr="00D5517D">
        <w:rPr>
          <w:rFonts w:ascii="Times New Roman" w:hAnsi="Times New Roman" w:cs="Times New Roman"/>
          <w:bCs/>
          <w:iCs/>
          <w:color w:val="000000"/>
        </w:rPr>
        <w:t>тн</w:t>
      </w:r>
      <w:proofErr w:type="spellEnd"/>
      <w:r w:rsidRPr="00D5517D">
        <w:rPr>
          <w:rFonts w:ascii="Times New Roman" w:hAnsi="Times New Roman" w:cs="Times New Roman"/>
          <w:bCs/>
          <w:iCs/>
          <w:color w:val="000000"/>
        </w:rPr>
        <w:t>);</w:t>
      </w:r>
    </w:p>
    <w:p w14:paraId="1076A77F" w14:textId="2B9B64AB" w:rsidR="00226BD9" w:rsidRPr="00D5517D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D5517D">
        <w:rPr>
          <w:rFonts w:ascii="Times New Roman" w:hAnsi="Times New Roman" w:cs="Times New Roman"/>
          <w:bCs/>
          <w:iCs/>
          <w:color w:val="000000"/>
        </w:rPr>
        <w:t xml:space="preserve">Б – базовый платеж равный </w:t>
      </w:r>
      <w:r w:rsidR="000E0CC8">
        <w:rPr>
          <w:rFonts w:ascii="Times New Roman" w:hAnsi="Times New Roman" w:cs="Times New Roman"/>
          <w:bCs/>
          <w:iCs/>
          <w:color w:val="000000"/>
        </w:rPr>
        <w:t>не более 400</w:t>
      </w:r>
      <w:r w:rsidRPr="00D5517D">
        <w:rPr>
          <w:rFonts w:ascii="Times New Roman" w:hAnsi="Times New Roman" w:cs="Times New Roman"/>
          <w:bCs/>
          <w:iCs/>
          <w:color w:val="000000"/>
        </w:rPr>
        <w:t xml:space="preserve"> руб. за одну тонну выгруженного и погруженного груза;</w:t>
      </w:r>
    </w:p>
    <w:p w14:paraId="33046C9C" w14:textId="569471F8" w:rsidR="00226BD9" w:rsidRPr="00D5517D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D5517D">
        <w:rPr>
          <w:rFonts w:ascii="Times New Roman" w:hAnsi="Times New Roman" w:cs="Times New Roman"/>
          <w:bCs/>
          <w:iCs/>
          <w:color w:val="000000"/>
        </w:rPr>
        <w:t>С</w:t>
      </w:r>
      <w:r w:rsidRPr="00D5517D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D5517D">
        <w:rPr>
          <w:rFonts w:ascii="Times New Roman" w:hAnsi="Times New Roman" w:cs="Times New Roman"/>
          <w:bCs/>
          <w:iCs/>
          <w:color w:val="000000"/>
        </w:rPr>
        <w:t xml:space="preserve"> – цена накопления в сутки в Складе </w:t>
      </w:r>
      <w:r w:rsidRPr="00D5517D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D5517D">
        <w:rPr>
          <w:rFonts w:ascii="Times New Roman" w:hAnsi="Times New Roman" w:cs="Times New Roman"/>
          <w:bCs/>
          <w:iCs/>
          <w:color w:val="000000"/>
        </w:rPr>
        <w:t xml:space="preserve">, равная </w:t>
      </w:r>
      <w:r w:rsidR="000E0CC8">
        <w:rPr>
          <w:rFonts w:ascii="Times New Roman" w:hAnsi="Times New Roman" w:cs="Times New Roman"/>
          <w:bCs/>
          <w:iCs/>
          <w:color w:val="000000"/>
        </w:rPr>
        <w:t xml:space="preserve">не более </w:t>
      </w:r>
      <w:r w:rsidRPr="00417805">
        <w:rPr>
          <w:rFonts w:ascii="Times New Roman" w:hAnsi="Times New Roman" w:cs="Times New Roman"/>
          <w:bCs/>
          <w:iCs/>
        </w:rPr>
        <w:t>6</w:t>
      </w:r>
      <w:r w:rsidR="000E0CC8">
        <w:rPr>
          <w:rFonts w:ascii="Times New Roman" w:hAnsi="Times New Roman" w:cs="Times New Roman"/>
          <w:bCs/>
          <w:iCs/>
        </w:rPr>
        <w:t>5</w:t>
      </w:r>
      <w:r w:rsidRPr="00417805">
        <w:rPr>
          <w:rFonts w:ascii="Times New Roman" w:hAnsi="Times New Roman" w:cs="Times New Roman"/>
          <w:bCs/>
          <w:iCs/>
          <w:lang w:val="en-US"/>
        </w:rPr>
        <w:t> </w:t>
      </w:r>
      <w:r w:rsidRPr="00417805">
        <w:rPr>
          <w:rFonts w:ascii="Times New Roman" w:hAnsi="Times New Roman" w:cs="Times New Roman"/>
          <w:bCs/>
          <w:iCs/>
        </w:rPr>
        <w:t xml:space="preserve">000 </w:t>
      </w:r>
      <w:r w:rsidRPr="00D5517D">
        <w:rPr>
          <w:rFonts w:ascii="Times New Roman" w:hAnsi="Times New Roman" w:cs="Times New Roman"/>
          <w:bCs/>
          <w:iCs/>
          <w:color w:val="000000"/>
        </w:rPr>
        <w:t>руб./</w:t>
      </w:r>
      <w:proofErr w:type="spellStart"/>
      <w:r w:rsidRPr="00D5517D">
        <w:rPr>
          <w:rFonts w:ascii="Times New Roman" w:hAnsi="Times New Roman" w:cs="Times New Roman"/>
          <w:bCs/>
          <w:iCs/>
          <w:color w:val="000000"/>
        </w:rPr>
        <w:t>сут</w:t>
      </w:r>
      <w:proofErr w:type="spellEnd"/>
      <w:r w:rsidRPr="00D5517D">
        <w:rPr>
          <w:rFonts w:ascii="Times New Roman" w:hAnsi="Times New Roman" w:cs="Times New Roman"/>
          <w:bCs/>
          <w:iCs/>
          <w:color w:val="000000"/>
        </w:rPr>
        <w:t>.;</w:t>
      </w:r>
    </w:p>
    <w:p w14:paraId="4BC75C5C" w14:textId="77777777" w:rsidR="00226BD9" w:rsidRPr="00D5517D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D5517D">
        <w:rPr>
          <w:rFonts w:ascii="Times New Roman" w:hAnsi="Times New Roman" w:cs="Times New Roman"/>
          <w:bCs/>
          <w:iCs/>
          <w:color w:val="000000"/>
        </w:rPr>
        <w:t>П</w:t>
      </w:r>
      <w:r w:rsidRPr="00D5517D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D5517D">
        <w:rPr>
          <w:rFonts w:ascii="Times New Roman" w:hAnsi="Times New Roman" w:cs="Times New Roman"/>
          <w:bCs/>
          <w:iCs/>
          <w:color w:val="000000"/>
        </w:rPr>
        <w:t xml:space="preserve"> – период накопления в сутках в Складе </w:t>
      </w:r>
      <w:r w:rsidRPr="00D5517D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D5517D">
        <w:rPr>
          <w:rFonts w:ascii="Times New Roman" w:hAnsi="Times New Roman" w:cs="Times New Roman"/>
          <w:bCs/>
          <w:iCs/>
          <w:color w:val="000000"/>
        </w:rPr>
        <w:t>;</w:t>
      </w:r>
    </w:p>
    <w:p w14:paraId="3A2F1E66" w14:textId="77777777" w:rsidR="00226BD9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D5517D">
        <w:rPr>
          <w:rFonts w:ascii="Times New Roman" w:hAnsi="Times New Roman" w:cs="Times New Roman"/>
          <w:bCs/>
          <w:iCs/>
          <w:color w:val="000000"/>
        </w:rPr>
        <w:t>К</w:t>
      </w:r>
      <w:r w:rsidRPr="00D5517D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D5517D">
        <w:rPr>
          <w:rFonts w:ascii="Times New Roman" w:hAnsi="Times New Roman" w:cs="Times New Roman"/>
          <w:bCs/>
          <w:iCs/>
          <w:color w:val="000000"/>
        </w:rPr>
        <w:t xml:space="preserve"> – количество груза, погруженного на судно из Склада </w:t>
      </w:r>
      <w:r w:rsidRPr="00D5517D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D5517D">
        <w:rPr>
          <w:rFonts w:ascii="Times New Roman" w:hAnsi="Times New Roman" w:cs="Times New Roman"/>
          <w:bCs/>
          <w:iCs/>
          <w:color w:val="000000"/>
        </w:rPr>
        <w:t xml:space="preserve"> в тоннах, согласно коносаменту.</w:t>
      </w:r>
    </w:p>
    <w:p w14:paraId="76808A68" w14:textId="77777777" w:rsidR="00226BD9" w:rsidRPr="00D5517D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</w:p>
    <w:p w14:paraId="503355B7" w14:textId="3ED6D102" w:rsidR="00226BD9" w:rsidRPr="001B59C6" w:rsidRDefault="00226BD9" w:rsidP="001B59C6">
      <w:pPr>
        <w:pStyle w:val="a8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</w:rPr>
      </w:pPr>
      <w:bookmarkStart w:id="7" w:name="_Hlk175826487"/>
      <w:r w:rsidRPr="00D5517D">
        <w:rPr>
          <w:rFonts w:ascii="Times New Roman" w:hAnsi="Times New Roman" w:cs="Times New Roman"/>
          <w:bCs/>
          <w:iCs/>
          <w:color w:val="000000"/>
        </w:rPr>
        <w:t>За одну тонну выгруженного и погруженного груза навалом: Групп 1, 2, 3 с использованием крытых складских помещений</w:t>
      </w:r>
      <w:r w:rsidRPr="00D5517D">
        <w:rPr>
          <w:rFonts w:ascii="Times New Roman" w:hAnsi="Times New Roman" w:cs="Times New Roman"/>
          <w:b/>
          <w:iCs/>
          <w:color w:val="000000"/>
        </w:rPr>
        <w:t xml:space="preserve"> (по варианту</w:t>
      </w:r>
      <w:r w:rsidRPr="001B59C6">
        <w:rPr>
          <w:rFonts w:ascii="Times New Roman" w:hAnsi="Times New Roman" w:cs="Times New Roman"/>
          <w:b/>
          <w:iCs/>
          <w:color w:val="000000"/>
        </w:rPr>
        <w:t xml:space="preserve">: </w:t>
      </w:r>
      <w:r w:rsidRPr="00417805">
        <w:rPr>
          <w:rFonts w:ascii="Times New Roman" w:hAnsi="Times New Roman" w:cs="Times New Roman"/>
          <w:b/>
          <w:iCs/>
          <w:color w:val="000000"/>
        </w:rPr>
        <w:t>ж/д. вагон</w:t>
      </w:r>
      <w:r w:rsidRPr="001B59C6">
        <w:rPr>
          <w:rFonts w:ascii="Times New Roman" w:hAnsi="Times New Roman" w:cs="Times New Roman"/>
          <w:b/>
          <w:iCs/>
          <w:color w:val="000000"/>
        </w:rPr>
        <w:t xml:space="preserve"> или автотранспорт – склад – судно) применительно к используемому Складу №5 ЕМП по формуле (без учета НДС): </w:t>
      </w:r>
    </w:p>
    <w:p w14:paraId="5C6C3B40" w14:textId="77777777" w:rsidR="00226BD9" w:rsidRPr="001B59C6" w:rsidRDefault="00226BD9" w:rsidP="00226BD9">
      <w:pPr>
        <w:tabs>
          <w:tab w:val="left" w:pos="993"/>
        </w:tabs>
        <w:ind w:firstLine="720"/>
        <w:jc w:val="both"/>
        <w:rPr>
          <w:bCs/>
          <w:iCs/>
          <w:color w:val="000000"/>
          <w:sz w:val="22"/>
          <w:szCs w:val="22"/>
        </w:rPr>
      </w:pPr>
    </w:p>
    <w:p w14:paraId="3F29E410" w14:textId="77777777" w:rsidR="00226BD9" w:rsidRPr="001B59C6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m:oMathPara>
        <m:oMath>
          <m:r>
            <w:rPr>
              <w:rFonts w:ascii="Cambria Math" w:hAnsi="Cambria Math" w:cs="Times New Roman"/>
              <w:color w:val="000000"/>
            </w:rPr>
            <m:t>Т=Б+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</w:rPr>
                <m:t>С</m:t>
              </m:r>
              <m:r>
                <w:rPr>
                  <w:rFonts w:ascii="Cambria Math" w:hAnsi="Cambria Math" w:cs="Times New Roman"/>
                  <w:color w:val="000000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color w:val="000000"/>
                </w:rPr>
                <m:t>×Пn</m:t>
              </m:r>
            </m:num>
            <m:den>
              <m:r>
                <w:rPr>
                  <w:rFonts w:ascii="Cambria Math" w:hAnsi="Cambria Math" w:cs="Times New Roman"/>
                  <w:color w:val="000000"/>
                </w:rPr>
                <m:t>Кn</m:t>
              </m:r>
            </m:den>
          </m:f>
        </m:oMath>
      </m:oMathPara>
    </w:p>
    <w:p w14:paraId="451EFD2C" w14:textId="77777777" w:rsidR="00226BD9" w:rsidRPr="001B59C6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1B59C6">
        <w:rPr>
          <w:rFonts w:ascii="Times New Roman" w:hAnsi="Times New Roman" w:cs="Times New Roman"/>
          <w:bCs/>
          <w:iCs/>
          <w:color w:val="000000"/>
        </w:rPr>
        <w:t>где:</w:t>
      </w:r>
    </w:p>
    <w:p w14:paraId="50E36623" w14:textId="77777777" w:rsidR="00226BD9" w:rsidRPr="001B59C6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1B59C6">
        <w:rPr>
          <w:rFonts w:ascii="Times New Roman" w:hAnsi="Times New Roman" w:cs="Times New Roman"/>
          <w:bCs/>
          <w:iCs/>
          <w:color w:val="000000"/>
        </w:rPr>
        <w:t>Т – плата услуги по перевалке за одну тонну переваленного груза (руб./</w:t>
      </w:r>
      <w:proofErr w:type="spellStart"/>
      <w:r w:rsidRPr="001B59C6">
        <w:rPr>
          <w:rFonts w:ascii="Times New Roman" w:hAnsi="Times New Roman" w:cs="Times New Roman"/>
          <w:bCs/>
          <w:iCs/>
          <w:color w:val="000000"/>
        </w:rPr>
        <w:t>тн</w:t>
      </w:r>
      <w:proofErr w:type="spellEnd"/>
      <w:r w:rsidRPr="001B59C6">
        <w:rPr>
          <w:rFonts w:ascii="Times New Roman" w:hAnsi="Times New Roman" w:cs="Times New Roman"/>
          <w:bCs/>
          <w:iCs/>
          <w:color w:val="000000"/>
        </w:rPr>
        <w:t>);</w:t>
      </w:r>
    </w:p>
    <w:p w14:paraId="3ED22ECC" w14:textId="520F37E7" w:rsidR="00226BD9" w:rsidRPr="001B59C6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1B59C6">
        <w:rPr>
          <w:rFonts w:ascii="Times New Roman" w:hAnsi="Times New Roman" w:cs="Times New Roman"/>
          <w:bCs/>
          <w:iCs/>
          <w:color w:val="000000"/>
        </w:rPr>
        <w:t xml:space="preserve">Б – базовый платеж равный </w:t>
      </w:r>
      <w:r w:rsidR="000E0CC8">
        <w:rPr>
          <w:rFonts w:ascii="Times New Roman" w:hAnsi="Times New Roman" w:cs="Times New Roman"/>
          <w:bCs/>
          <w:iCs/>
          <w:color w:val="000000"/>
        </w:rPr>
        <w:t>не более 400</w:t>
      </w:r>
      <w:r w:rsidRPr="001B59C6">
        <w:rPr>
          <w:rFonts w:ascii="Times New Roman" w:hAnsi="Times New Roman" w:cs="Times New Roman"/>
          <w:bCs/>
          <w:iCs/>
          <w:color w:val="000000"/>
        </w:rPr>
        <w:t xml:space="preserve"> руб. за одну тонну выгруженного и погруженного груза;</w:t>
      </w:r>
    </w:p>
    <w:p w14:paraId="205A1909" w14:textId="4D358983" w:rsidR="00226BD9" w:rsidRPr="001B59C6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1B59C6">
        <w:rPr>
          <w:rFonts w:ascii="Times New Roman" w:hAnsi="Times New Roman" w:cs="Times New Roman"/>
          <w:bCs/>
          <w:iCs/>
          <w:color w:val="000000"/>
        </w:rPr>
        <w:t>С</w:t>
      </w:r>
      <w:r w:rsidRPr="001B59C6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1B59C6">
        <w:rPr>
          <w:rFonts w:ascii="Times New Roman" w:hAnsi="Times New Roman" w:cs="Times New Roman"/>
          <w:bCs/>
          <w:iCs/>
          <w:color w:val="000000"/>
        </w:rPr>
        <w:t xml:space="preserve"> – цена накопления в сутки в Складе </w:t>
      </w:r>
      <w:r w:rsidRPr="001B59C6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1B59C6">
        <w:rPr>
          <w:rFonts w:ascii="Times New Roman" w:hAnsi="Times New Roman" w:cs="Times New Roman"/>
          <w:bCs/>
          <w:iCs/>
          <w:color w:val="000000"/>
        </w:rPr>
        <w:t xml:space="preserve">, </w:t>
      </w:r>
      <w:r w:rsidRPr="00417805">
        <w:rPr>
          <w:rFonts w:ascii="Times New Roman" w:hAnsi="Times New Roman" w:cs="Times New Roman"/>
          <w:bCs/>
          <w:iCs/>
        </w:rPr>
        <w:t xml:space="preserve">равная </w:t>
      </w:r>
      <w:r w:rsidR="000E0CC8">
        <w:rPr>
          <w:rFonts w:ascii="Times New Roman" w:hAnsi="Times New Roman" w:cs="Times New Roman"/>
          <w:bCs/>
          <w:iCs/>
        </w:rPr>
        <w:t xml:space="preserve">не более </w:t>
      </w:r>
      <w:r w:rsidRPr="00417805">
        <w:rPr>
          <w:rFonts w:ascii="Times New Roman" w:hAnsi="Times New Roman" w:cs="Times New Roman"/>
          <w:bCs/>
          <w:iCs/>
        </w:rPr>
        <w:t>3</w:t>
      </w:r>
      <w:r w:rsidR="000E0CC8">
        <w:rPr>
          <w:rFonts w:ascii="Times New Roman" w:hAnsi="Times New Roman" w:cs="Times New Roman"/>
          <w:bCs/>
          <w:iCs/>
        </w:rPr>
        <w:t>5</w:t>
      </w:r>
      <w:r w:rsidRPr="00417805">
        <w:rPr>
          <w:rFonts w:ascii="Times New Roman" w:hAnsi="Times New Roman" w:cs="Times New Roman"/>
          <w:bCs/>
          <w:iCs/>
          <w:lang w:val="en-US"/>
        </w:rPr>
        <w:t> </w:t>
      </w:r>
      <w:r w:rsidRPr="00417805">
        <w:rPr>
          <w:rFonts w:ascii="Times New Roman" w:hAnsi="Times New Roman" w:cs="Times New Roman"/>
          <w:bCs/>
          <w:iCs/>
        </w:rPr>
        <w:t xml:space="preserve">000 </w:t>
      </w:r>
      <w:r w:rsidRPr="001B59C6">
        <w:rPr>
          <w:rFonts w:ascii="Times New Roman" w:hAnsi="Times New Roman" w:cs="Times New Roman"/>
          <w:bCs/>
          <w:iCs/>
          <w:color w:val="000000"/>
        </w:rPr>
        <w:t>руб./</w:t>
      </w:r>
      <w:proofErr w:type="spellStart"/>
      <w:r w:rsidRPr="001B59C6">
        <w:rPr>
          <w:rFonts w:ascii="Times New Roman" w:hAnsi="Times New Roman" w:cs="Times New Roman"/>
          <w:bCs/>
          <w:iCs/>
          <w:color w:val="000000"/>
        </w:rPr>
        <w:t>сут</w:t>
      </w:r>
      <w:proofErr w:type="spellEnd"/>
      <w:r w:rsidRPr="001B59C6">
        <w:rPr>
          <w:rFonts w:ascii="Times New Roman" w:hAnsi="Times New Roman" w:cs="Times New Roman"/>
          <w:bCs/>
          <w:iCs/>
          <w:color w:val="000000"/>
        </w:rPr>
        <w:t>.;</w:t>
      </w:r>
    </w:p>
    <w:p w14:paraId="3B7F2857" w14:textId="77777777" w:rsidR="00226BD9" w:rsidRPr="001B59C6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1B59C6">
        <w:rPr>
          <w:rFonts w:ascii="Times New Roman" w:hAnsi="Times New Roman" w:cs="Times New Roman"/>
          <w:bCs/>
          <w:iCs/>
          <w:color w:val="000000"/>
        </w:rPr>
        <w:t>П</w:t>
      </w:r>
      <w:r w:rsidRPr="001B59C6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1B59C6">
        <w:rPr>
          <w:rFonts w:ascii="Times New Roman" w:hAnsi="Times New Roman" w:cs="Times New Roman"/>
          <w:bCs/>
          <w:iCs/>
          <w:color w:val="000000"/>
        </w:rPr>
        <w:t xml:space="preserve"> – период накопления в сутках в Складе </w:t>
      </w:r>
      <w:r w:rsidRPr="001B59C6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1B59C6">
        <w:rPr>
          <w:rFonts w:ascii="Times New Roman" w:hAnsi="Times New Roman" w:cs="Times New Roman"/>
          <w:bCs/>
          <w:iCs/>
          <w:color w:val="000000"/>
        </w:rPr>
        <w:t>;</w:t>
      </w:r>
    </w:p>
    <w:p w14:paraId="183B62AE" w14:textId="77777777" w:rsidR="00226BD9" w:rsidRPr="001B59C6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1B59C6">
        <w:rPr>
          <w:rFonts w:ascii="Times New Roman" w:hAnsi="Times New Roman" w:cs="Times New Roman"/>
          <w:bCs/>
          <w:iCs/>
          <w:color w:val="000000"/>
        </w:rPr>
        <w:t>К</w:t>
      </w:r>
      <w:r w:rsidRPr="001B59C6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1B59C6">
        <w:rPr>
          <w:rFonts w:ascii="Times New Roman" w:hAnsi="Times New Roman" w:cs="Times New Roman"/>
          <w:bCs/>
          <w:iCs/>
          <w:color w:val="000000"/>
        </w:rPr>
        <w:t xml:space="preserve"> – количество груза, погруженного на судно из Склада </w:t>
      </w:r>
      <w:r w:rsidRPr="001B59C6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1B59C6">
        <w:rPr>
          <w:rFonts w:ascii="Times New Roman" w:hAnsi="Times New Roman" w:cs="Times New Roman"/>
          <w:bCs/>
          <w:iCs/>
          <w:color w:val="000000"/>
        </w:rPr>
        <w:t xml:space="preserve"> в тоннах, согласно коносаменту.</w:t>
      </w:r>
    </w:p>
    <w:bookmarkEnd w:id="7"/>
    <w:p w14:paraId="651654F7" w14:textId="77777777" w:rsidR="00226BD9" w:rsidRPr="001B59C6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</w:p>
    <w:p w14:paraId="1B6CE99C" w14:textId="2FC38F32" w:rsidR="00226BD9" w:rsidRPr="00D5517D" w:rsidRDefault="00226BD9" w:rsidP="001B59C6">
      <w:pPr>
        <w:pStyle w:val="a8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</w:rPr>
      </w:pPr>
      <w:r w:rsidRPr="001B59C6">
        <w:rPr>
          <w:rFonts w:ascii="Times New Roman" w:hAnsi="Times New Roman" w:cs="Times New Roman"/>
          <w:bCs/>
          <w:iCs/>
          <w:color w:val="000000"/>
        </w:rPr>
        <w:t>За одну тонну выгруженного и погруженного груза навалом: Групп 1, 2, 3 с использованием крытых складских помещений</w:t>
      </w:r>
      <w:r w:rsidRPr="001B59C6">
        <w:rPr>
          <w:rFonts w:ascii="Times New Roman" w:hAnsi="Times New Roman" w:cs="Times New Roman"/>
          <w:b/>
          <w:iCs/>
          <w:color w:val="000000"/>
        </w:rPr>
        <w:t xml:space="preserve"> (по варианту: </w:t>
      </w:r>
      <w:r w:rsidRPr="00417805">
        <w:rPr>
          <w:rFonts w:ascii="Times New Roman" w:hAnsi="Times New Roman" w:cs="Times New Roman"/>
          <w:b/>
          <w:iCs/>
          <w:color w:val="000000"/>
        </w:rPr>
        <w:t>ж/д. вагон</w:t>
      </w:r>
      <w:r w:rsidRPr="001B59C6">
        <w:rPr>
          <w:rFonts w:ascii="Times New Roman" w:hAnsi="Times New Roman" w:cs="Times New Roman"/>
          <w:b/>
          <w:iCs/>
          <w:color w:val="000000"/>
        </w:rPr>
        <w:t xml:space="preserve"> или автотранспорт – склад – судно) применительно к используемым  Складам №1 ДНМП, №</w:t>
      </w:r>
      <w:r>
        <w:rPr>
          <w:rFonts w:ascii="Times New Roman" w:hAnsi="Times New Roman" w:cs="Times New Roman"/>
          <w:b/>
          <w:iCs/>
          <w:color w:val="000000"/>
        </w:rPr>
        <w:t xml:space="preserve">2ДНМП </w:t>
      </w:r>
      <w:r w:rsidRPr="00D5517D">
        <w:rPr>
          <w:rFonts w:ascii="Times New Roman" w:hAnsi="Times New Roman" w:cs="Times New Roman"/>
          <w:b/>
          <w:iCs/>
          <w:color w:val="000000"/>
        </w:rPr>
        <w:t xml:space="preserve">по формуле (без учета НДС): </w:t>
      </w:r>
    </w:p>
    <w:p w14:paraId="3C4ABE9E" w14:textId="77777777" w:rsidR="00226BD9" w:rsidRPr="00D5517D" w:rsidRDefault="00226BD9" w:rsidP="00226BD9">
      <w:pPr>
        <w:tabs>
          <w:tab w:val="left" w:pos="993"/>
        </w:tabs>
        <w:ind w:firstLine="720"/>
        <w:jc w:val="both"/>
        <w:rPr>
          <w:bCs/>
          <w:iCs/>
          <w:color w:val="000000"/>
          <w:sz w:val="22"/>
          <w:szCs w:val="22"/>
        </w:rPr>
      </w:pPr>
    </w:p>
    <w:p w14:paraId="1A7F8F0A" w14:textId="77777777" w:rsidR="00226BD9" w:rsidRPr="00D5517D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m:oMathPara>
        <m:oMath>
          <m:r>
            <w:rPr>
              <w:rFonts w:ascii="Cambria Math" w:hAnsi="Cambria Math" w:cs="Times New Roman"/>
              <w:color w:val="000000"/>
            </w:rPr>
            <m:t>Т=Б+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</w:rPr>
                <m:t>С</m:t>
              </m:r>
              <m:r>
                <w:rPr>
                  <w:rFonts w:ascii="Cambria Math" w:hAnsi="Cambria Math" w:cs="Times New Roman"/>
                  <w:color w:val="000000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color w:val="000000"/>
                </w:rPr>
                <m:t>×Пn</m:t>
              </m:r>
            </m:num>
            <m:den>
              <m:r>
                <w:rPr>
                  <w:rFonts w:ascii="Cambria Math" w:hAnsi="Cambria Math" w:cs="Times New Roman"/>
                  <w:color w:val="000000"/>
                </w:rPr>
                <m:t>Кn</m:t>
              </m:r>
            </m:den>
          </m:f>
        </m:oMath>
      </m:oMathPara>
    </w:p>
    <w:p w14:paraId="2A9F2BBB" w14:textId="77777777" w:rsidR="00226BD9" w:rsidRPr="00D5517D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D5517D">
        <w:rPr>
          <w:rFonts w:ascii="Times New Roman" w:hAnsi="Times New Roman" w:cs="Times New Roman"/>
          <w:bCs/>
          <w:iCs/>
          <w:color w:val="000000"/>
        </w:rPr>
        <w:t>где:</w:t>
      </w:r>
    </w:p>
    <w:p w14:paraId="375D6825" w14:textId="77777777" w:rsidR="00226BD9" w:rsidRPr="00D5517D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D5517D">
        <w:rPr>
          <w:rFonts w:ascii="Times New Roman" w:hAnsi="Times New Roman" w:cs="Times New Roman"/>
          <w:bCs/>
          <w:iCs/>
          <w:color w:val="000000"/>
        </w:rPr>
        <w:t>Т – плата услуги по перевалке за одну тонну переваленного груза (руб./</w:t>
      </w:r>
      <w:proofErr w:type="spellStart"/>
      <w:r w:rsidRPr="00D5517D">
        <w:rPr>
          <w:rFonts w:ascii="Times New Roman" w:hAnsi="Times New Roman" w:cs="Times New Roman"/>
          <w:bCs/>
          <w:iCs/>
          <w:color w:val="000000"/>
        </w:rPr>
        <w:t>тн</w:t>
      </w:r>
      <w:proofErr w:type="spellEnd"/>
      <w:r w:rsidRPr="00D5517D">
        <w:rPr>
          <w:rFonts w:ascii="Times New Roman" w:hAnsi="Times New Roman" w:cs="Times New Roman"/>
          <w:bCs/>
          <w:iCs/>
          <w:color w:val="000000"/>
        </w:rPr>
        <w:t>);</w:t>
      </w:r>
    </w:p>
    <w:p w14:paraId="15712AA9" w14:textId="54563923" w:rsidR="00226BD9" w:rsidRPr="00D5517D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D5517D">
        <w:rPr>
          <w:rFonts w:ascii="Times New Roman" w:hAnsi="Times New Roman" w:cs="Times New Roman"/>
          <w:bCs/>
          <w:iCs/>
          <w:color w:val="000000"/>
        </w:rPr>
        <w:t xml:space="preserve">Б – базовый платеж равный </w:t>
      </w:r>
      <w:r w:rsidR="000E0CC8">
        <w:rPr>
          <w:rFonts w:ascii="Times New Roman" w:hAnsi="Times New Roman" w:cs="Times New Roman"/>
          <w:bCs/>
          <w:iCs/>
          <w:color w:val="000000"/>
        </w:rPr>
        <w:t>не более 400</w:t>
      </w:r>
      <w:r w:rsidRPr="00D5517D">
        <w:rPr>
          <w:rFonts w:ascii="Times New Roman" w:hAnsi="Times New Roman" w:cs="Times New Roman"/>
          <w:bCs/>
          <w:iCs/>
          <w:color w:val="000000"/>
        </w:rPr>
        <w:t xml:space="preserve"> руб. за одну тонну выгруженного и погруженного груза;</w:t>
      </w:r>
    </w:p>
    <w:p w14:paraId="317E595B" w14:textId="6CAC51F6" w:rsidR="00226BD9" w:rsidRPr="00D5517D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D5517D">
        <w:rPr>
          <w:rFonts w:ascii="Times New Roman" w:hAnsi="Times New Roman" w:cs="Times New Roman"/>
          <w:bCs/>
          <w:iCs/>
          <w:color w:val="000000"/>
        </w:rPr>
        <w:t>С</w:t>
      </w:r>
      <w:r w:rsidRPr="00D5517D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D5517D">
        <w:rPr>
          <w:rFonts w:ascii="Times New Roman" w:hAnsi="Times New Roman" w:cs="Times New Roman"/>
          <w:bCs/>
          <w:iCs/>
          <w:color w:val="000000"/>
        </w:rPr>
        <w:t xml:space="preserve"> – цена накопления в сутки в Складе </w:t>
      </w:r>
      <w:r w:rsidRPr="00D5517D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D5517D">
        <w:rPr>
          <w:rFonts w:ascii="Times New Roman" w:hAnsi="Times New Roman" w:cs="Times New Roman"/>
          <w:bCs/>
          <w:iCs/>
          <w:color w:val="000000"/>
        </w:rPr>
        <w:t xml:space="preserve">, равная </w:t>
      </w:r>
      <w:r w:rsidR="000E0CC8">
        <w:rPr>
          <w:rFonts w:ascii="Times New Roman" w:hAnsi="Times New Roman" w:cs="Times New Roman"/>
          <w:bCs/>
          <w:iCs/>
          <w:color w:val="000000"/>
        </w:rPr>
        <w:t xml:space="preserve">не более </w:t>
      </w:r>
      <w:r w:rsidR="000E0CC8">
        <w:rPr>
          <w:rFonts w:ascii="Times New Roman" w:hAnsi="Times New Roman" w:cs="Times New Roman"/>
          <w:bCs/>
          <w:iCs/>
        </w:rPr>
        <w:t>50</w:t>
      </w:r>
      <w:r w:rsidRPr="00417805">
        <w:rPr>
          <w:rFonts w:ascii="Times New Roman" w:hAnsi="Times New Roman" w:cs="Times New Roman"/>
          <w:bCs/>
          <w:iCs/>
          <w:lang w:val="en-US"/>
        </w:rPr>
        <w:t> </w:t>
      </w:r>
      <w:r w:rsidRPr="00417805">
        <w:rPr>
          <w:rFonts w:ascii="Times New Roman" w:hAnsi="Times New Roman" w:cs="Times New Roman"/>
          <w:bCs/>
          <w:iCs/>
        </w:rPr>
        <w:t xml:space="preserve">000 </w:t>
      </w:r>
      <w:r w:rsidRPr="00D5517D">
        <w:rPr>
          <w:rFonts w:ascii="Times New Roman" w:hAnsi="Times New Roman" w:cs="Times New Roman"/>
          <w:bCs/>
          <w:iCs/>
          <w:color w:val="000000"/>
        </w:rPr>
        <w:t>руб./</w:t>
      </w:r>
      <w:proofErr w:type="spellStart"/>
      <w:r w:rsidRPr="00D5517D">
        <w:rPr>
          <w:rFonts w:ascii="Times New Roman" w:hAnsi="Times New Roman" w:cs="Times New Roman"/>
          <w:bCs/>
          <w:iCs/>
          <w:color w:val="000000"/>
        </w:rPr>
        <w:t>сут</w:t>
      </w:r>
      <w:proofErr w:type="spellEnd"/>
      <w:r w:rsidRPr="00D5517D">
        <w:rPr>
          <w:rFonts w:ascii="Times New Roman" w:hAnsi="Times New Roman" w:cs="Times New Roman"/>
          <w:bCs/>
          <w:iCs/>
          <w:color w:val="000000"/>
        </w:rPr>
        <w:t>.;</w:t>
      </w:r>
    </w:p>
    <w:p w14:paraId="5736C83B" w14:textId="77777777" w:rsidR="00226BD9" w:rsidRPr="00D5517D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D5517D">
        <w:rPr>
          <w:rFonts w:ascii="Times New Roman" w:hAnsi="Times New Roman" w:cs="Times New Roman"/>
          <w:bCs/>
          <w:iCs/>
          <w:color w:val="000000"/>
        </w:rPr>
        <w:t>П</w:t>
      </w:r>
      <w:r w:rsidRPr="00D5517D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D5517D">
        <w:rPr>
          <w:rFonts w:ascii="Times New Roman" w:hAnsi="Times New Roman" w:cs="Times New Roman"/>
          <w:bCs/>
          <w:iCs/>
          <w:color w:val="000000"/>
        </w:rPr>
        <w:t xml:space="preserve"> – период накопления в сутках в Складе </w:t>
      </w:r>
      <w:r w:rsidRPr="00D5517D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D5517D">
        <w:rPr>
          <w:rFonts w:ascii="Times New Roman" w:hAnsi="Times New Roman" w:cs="Times New Roman"/>
          <w:bCs/>
          <w:iCs/>
          <w:color w:val="000000"/>
        </w:rPr>
        <w:t>;</w:t>
      </w:r>
    </w:p>
    <w:p w14:paraId="6BAC66E8" w14:textId="77777777" w:rsidR="00226BD9" w:rsidRDefault="00226BD9" w:rsidP="00226BD9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</w:rPr>
      </w:pPr>
      <w:r w:rsidRPr="00D5517D">
        <w:rPr>
          <w:rFonts w:ascii="Times New Roman" w:hAnsi="Times New Roman" w:cs="Times New Roman"/>
          <w:bCs/>
          <w:iCs/>
          <w:color w:val="000000"/>
        </w:rPr>
        <w:t>К</w:t>
      </w:r>
      <w:r w:rsidRPr="00D5517D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D5517D">
        <w:rPr>
          <w:rFonts w:ascii="Times New Roman" w:hAnsi="Times New Roman" w:cs="Times New Roman"/>
          <w:bCs/>
          <w:iCs/>
          <w:color w:val="000000"/>
        </w:rPr>
        <w:t xml:space="preserve"> – количество груза, погруженного на судно из Склада </w:t>
      </w:r>
      <w:r w:rsidRPr="00D5517D">
        <w:rPr>
          <w:rFonts w:ascii="Times New Roman" w:hAnsi="Times New Roman" w:cs="Times New Roman"/>
          <w:bCs/>
          <w:i/>
          <w:color w:val="000000"/>
          <w:lang w:val="en-US"/>
        </w:rPr>
        <w:t>n</w:t>
      </w:r>
      <w:r w:rsidRPr="00D5517D">
        <w:rPr>
          <w:rFonts w:ascii="Times New Roman" w:hAnsi="Times New Roman" w:cs="Times New Roman"/>
          <w:bCs/>
          <w:iCs/>
          <w:color w:val="000000"/>
        </w:rPr>
        <w:t xml:space="preserve"> в тоннах, согласно коносаменту.</w:t>
      </w:r>
    </w:p>
    <w:p w14:paraId="5D8B73E7" w14:textId="77777777" w:rsidR="00226BD9" w:rsidRPr="001B59C6" w:rsidRDefault="00226BD9" w:rsidP="001B59C6">
      <w:pPr>
        <w:jc w:val="both"/>
        <w:rPr>
          <w:bCs/>
          <w:iCs/>
          <w:color w:val="000000"/>
        </w:rPr>
      </w:pPr>
    </w:p>
    <w:p w14:paraId="12DDF537" w14:textId="77777777" w:rsidR="00454CB1" w:rsidRPr="00D5517D" w:rsidRDefault="00454CB1" w:rsidP="00D5517D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</w:p>
    <w:p w14:paraId="55C19832" w14:textId="62AE30B1" w:rsidR="007F51A6" w:rsidRPr="00D5517D" w:rsidRDefault="00454CB1" w:rsidP="00D5517D">
      <w:pPr>
        <w:pStyle w:val="a8"/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Cs/>
          <w:color w:val="000000"/>
        </w:rPr>
      </w:pPr>
      <w:r w:rsidRPr="00D5517D">
        <w:rPr>
          <w:rFonts w:ascii="Times New Roman" w:hAnsi="Times New Roman" w:cs="Times New Roman"/>
          <w:b/>
          <w:iCs/>
          <w:color w:val="000000"/>
        </w:rPr>
        <w:t>ТЕРМИНЫ И ОПРЕДЕЛЕНИЯ</w:t>
      </w:r>
    </w:p>
    <w:p w14:paraId="25CA41F3" w14:textId="77777777" w:rsidR="00454CB1" w:rsidRPr="00D5517D" w:rsidRDefault="00454CB1" w:rsidP="00D5517D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</w:p>
    <w:p w14:paraId="51F17DBA" w14:textId="77777777" w:rsidR="00382A88" w:rsidRPr="00D5517D" w:rsidRDefault="00382A88" w:rsidP="00D5517D">
      <w:pPr>
        <w:ind w:firstLine="708"/>
        <w:jc w:val="both"/>
        <w:rPr>
          <w:sz w:val="22"/>
          <w:szCs w:val="22"/>
        </w:rPr>
      </w:pPr>
      <w:r w:rsidRPr="00D5517D">
        <w:rPr>
          <w:b/>
          <w:bCs/>
          <w:sz w:val="22"/>
          <w:szCs w:val="22"/>
        </w:rPr>
        <w:t xml:space="preserve">Расчетная судовая партия </w:t>
      </w:r>
      <w:r w:rsidRPr="00D5517D">
        <w:rPr>
          <w:sz w:val="22"/>
          <w:szCs w:val="22"/>
        </w:rPr>
        <w:t>- количество груза, предположительно подлежащее погрузке на судно и составляющее 5000 тонн.</w:t>
      </w:r>
    </w:p>
    <w:p w14:paraId="387124CF" w14:textId="2BFC3B93" w:rsidR="00382A88" w:rsidRPr="00D5517D" w:rsidRDefault="00382A88" w:rsidP="00D5517D">
      <w:pPr>
        <w:ind w:firstLine="708"/>
        <w:jc w:val="both"/>
        <w:rPr>
          <w:sz w:val="22"/>
          <w:szCs w:val="22"/>
        </w:rPr>
      </w:pPr>
      <w:r w:rsidRPr="00D5517D">
        <w:rPr>
          <w:b/>
          <w:bCs/>
          <w:sz w:val="22"/>
          <w:szCs w:val="22"/>
        </w:rPr>
        <w:t xml:space="preserve">Судовая партия </w:t>
      </w:r>
      <w:r w:rsidR="00A14B58" w:rsidRPr="00A14B58">
        <w:rPr>
          <w:b/>
          <w:bCs/>
          <w:sz w:val="22"/>
          <w:szCs w:val="22"/>
        </w:rPr>
        <w:t xml:space="preserve">– </w:t>
      </w:r>
      <w:r w:rsidRPr="00D5517D">
        <w:rPr>
          <w:sz w:val="22"/>
          <w:szCs w:val="22"/>
        </w:rPr>
        <w:t>количество Груза, фактически погруженное на конкретное судно и оформленное коносаментом (коносаментами одного судна).</w:t>
      </w:r>
    </w:p>
    <w:p w14:paraId="679DE3AD" w14:textId="77777777" w:rsidR="00382A88" w:rsidRPr="00D5517D" w:rsidRDefault="00382A88" w:rsidP="00D5517D">
      <w:pPr>
        <w:ind w:firstLine="708"/>
        <w:jc w:val="both"/>
        <w:rPr>
          <w:sz w:val="22"/>
          <w:szCs w:val="22"/>
        </w:rPr>
      </w:pPr>
      <w:r w:rsidRPr="00D5517D">
        <w:rPr>
          <w:b/>
          <w:bCs/>
          <w:sz w:val="22"/>
          <w:szCs w:val="22"/>
        </w:rPr>
        <w:t>Накопление</w:t>
      </w:r>
      <w:r w:rsidRPr="00D5517D">
        <w:rPr>
          <w:sz w:val="22"/>
          <w:szCs w:val="22"/>
        </w:rPr>
        <w:t xml:space="preserve"> </w:t>
      </w:r>
      <w:bookmarkStart w:id="8" w:name="_Hlk175739310"/>
      <w:r w:rsidRPr="00D5517D">
        <w:rPr>
          <w:sz w:val="22"/>
          <w:szCs w:val="22"/>
        </w:rPr>
        <w:t xml:space="preserve">– </w:t>
      </w:r>
      <w:bookmarkEnd w:id="8"/>
      <w:r w:rsidRPr="00D5517D">
        <w:rPr>
          <w:sz w:val="22"/>
          <w:szCs w:val="22"/>
        </w:rPr>
        <w:t>размещение Груза на складе обособлено от грузов иных грузоотправителей, из расчета нормы единовременного накопления, определяемой суммарной емкостью складов, предоставляемых Клиенту для размещения Груза в соответствии с условиями Договора.</w:t>
      </w:r>
    </w:p>
    <w:p w14:paraId="2F3452D1" w14:textId="77777777" w:rsidR="00382A88" w:rsidRPr="00D5517D" w:rsidRDefault="00382A88" w:rsidP="00D5517D">
      <w:pPr>
        <w:ind w:firstLine="708"/>
        <w:jc w:val="both"/>
        <w:rPr>
          <w:sz w:val="22"/>
          <w:szCs w:val="22"/>
        </w:rPr>
      </w:pPr>
      <w:r w:rsidRPr="00D5517D">
        <w:rPr>
          <w:b/>
          <w:bCs/>
          <w:sz w:val="22"/>
          <w:szCs w:val="22"/>
        </w:rPr>
        <w:t>Склад</w:t>
      </w:r>
      <w:r w:rsidRPr="00D5517D">
        <w:rPr>
          <w:sz w:val="22"/>
          <w:szCs w:val="22"/>
        </w:rPr>
        <w:t xml:space="preserve"> – крытый склад (склады) Порта, следующей вместимости:</w:t>
      </w:r>
    </w:p>
    <w:p w14:paraId="0559F625" w14:textId="45B2CCE3" w:rsidR="00382A88" w:rsidRPr="00D5517D" w:rsidRDefault="00382A88" w:rsidP="00D5517D">
      <w:pPr>
        <w:ind w:firstLine="708"/>
        <w:jc w:val="center"/>
        <w:rPr>
          <w:sz w:val="22"/>
          <w:szCs w:val="22"/>
        </w:rPr>
      </w:pPr>
      <w:r w:rsidRPr="00D5517D">
        <w:rPr>
          <w:sz w:val="22"/>
          <w:szCs w:val="22"/>
        </w:rPr>
        <w:t xml:space="preserve">                                                                                             Таблица №1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1700"/>
        <w:gridCol w:w="1701"/>
        <w:gridCol w:w="1843"/>
      </w:tblGrid>
      <w:tr w:rsidR="00382A88" w:rsidRPr="00D5517D" w14:paraId="09F9B972" w14:textId="77777777" w:rsidTr="0085613A">
        <w:trPr>
          <w:jc w:val="center"/>
        </w:trPr>
        <w:tc>
          <w:tcPr>
            <w:tcW w:w="2406" w:type="dxa"/>
            <w:vMerge w:val="restart"/>
            <w:vAlign w:val="center"/>
          </w:tcPr>
          <w:p w14:paraId="6744913A" w14:textId="69A60038" w:rsidR="00382A88" w:rsidRPr="00A14B58" w:rsidRDefault="00A14B58" w:rsidP="00A14B58">
            <w:pPr>
              <w:jc w:val="center"/>
              <w:rPr>
                <w:b/>
              </w:rPr>
            </w:pPr>
            <w:r w:rsidRPr="00A14B58">
              <w:rPr>
                <w:b/>
                <w:iCs/>
                <w:color w:val="000000"/>
              </w:rPr>
              <w:lastRenderedPageBreak/>
              <w:t xml:space="preserve">Склад </w:t>
            </w:r>
            <w:r w:rsidRPr="00A14B58">
              <w:rPr>
                <w:b/>
                <w:i/>
                <w:color w:val="000000"/>
                <w:sz w:val="32"/>
                <w:szCs w:val="32"/>
                <w:vertAlign w:val="subscript"/>
                <w:lang w:val="en-US"/>
              </w:rPr>
              <w:t>n</w:t>
            </w:r>
          </w:p>
        </w:tc>
        <w:tc>
          <w:tcPr>
            <w:tcW w:w="5244" w:type="dxa"/>
            <w:gridSpan w:val="3"/>
          </w:tcPr>
          <w:p w14:paraId="4C844938" w14:textId="77777777" w:rsidR="00382A88" w:rsidRPr="00A14B58" w:rsidRDefault="00382A88" w:rsidP="00D5517D">
            <w:pPr>
              <w:jc w:val="center"/>
              <w:rPr>
                <w:b/>
              </w:rPr>
            </w:pPr>
            <w:r w:rsidRPr="00A14B58">
              <w:rPr>
                <w:b/>
                <w:spacing w:val="-4"/>
              </w:rPr>
              <w:t>Вместимость, тонн</w:t>
            </w:r>
          </w:p>
        </w:tc>
      </w:tr>
      <w:tr w:rsidR="00382A88" w:rsidRPr="00D5517D" w14:paraId="59F031AE" w14:textId="77777777" w:rsidTr="0085613A">
        <w:trPr>
          <w:jc w:val="center"/>
        </w:trPr>
        <w:tc>
          <w:tcPr>
            <w:tcW w:w="2406" w:type="dxa"/>
            <w:vMerge/>
          </w:tcPr>
          <w:p w14:paraId="4C4C048F" w14:textId="77777777" w:rsidR="00382A88" w:rsidRPr="00A14B58" w:rsidRDefault="00382A88" w:rsidP="00D5517D">
            <w:pPr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1B57B9FE" w14:textId="77777777" w:rsidR="00382A88" w:rsidRPr="00A14B58" w:rsidRDefault="00382A88" w:rsidP="00D5517D">
            <w:pPr>
              <w:jc w:val="both"/>
              <w:rPr>
                <w:b/>
              </w:rPr>
            </w:pPr>
            <w:r w:rsidRPr="00A14B58">
              <w:rPr>
                <w:b/>
                <w:spacing w:val="-4"/>
              </w:rPr>
              <w:t>Грузы группы 1</w:t>
            </w:r>
          </w:p>
        </w:tc>
        <w:tc>
          <w:tcPr>
            <w:tcW w:w="1701" w:type="dxa"/>
          </w:tcPr>
          <w:p w14:paraId="0F870929" w14:textId="77777777" w:rsidR="00382A88" w:rsidRPr="00A14B58" w:rsidRDefault="00382A88" w:rsidP="00D5517D">
            <w:pPr>
              <w:jc w:val="both"/>
              <w:rPr>
                <w:b/>
              </w:rPr>
            </w:pPr>
            <w:r w:rsidRPr="00A14B58">
              <w:rPr>
                <w:b/>
                <w:spacing w:val="-4"/>
              </w:rPr>
              <w:t>Грузы группы 2</w:t>
            </w:r>
          </w:p>
        </w:tc>
        <w:tc>
          <w:tcPr>
            <w:tcW w:w="1843" w:type="dxa"/>
          </w:tcPr>
          <w:p w14:paraId="4A773319" w14:textId="77777777" w:rsidR="00382A88" w:rsidRPr="00A14B58" w:rsidRDefault="00382A88" w:rsidP="00D5517D">
            <w:pPr>
              <w:jc w:val="both"/>
              <w:rPr>
                <w:b/>
              </w:rPr>
            </w:pPr>
            <w:r w:rsidRPr="00A14B58">
              <w:rPr>
                <w:b/>
                <w:spacing w:val="-4"/>
              </w:rPr>
              <w:t>Грузы группы 3</w:t>
            </w:r>
          </w:p>
        </w:tc>
      </w:tr>
      <w:tr w:rsidR="00382A88" w:rsidRPr="00D5517D" w14:paraId="79BB9718" w14:textId="77777777" w:rsidTr="0085613A">
        <w:trPr>
          <w:jc w:val="center"/>
        </w:trPr>
        <w:tc>
          <w:tcPr>
            <w:tcW w:w="2406" w:type="dxa"/>
          </w:tcPr>
          <w:p w14:paraId="6EAEB3C1" w14:textId="77777777" w:rsidR="00382A88" w:rsidRPr="00A14B58" w:rsidRDefault="00382A88" w:rsidP="00D5517D">
            <w:pPr>
              <w:jc w:val="both"/>
            </w:pPr>
            <w:r w:rsidRPr="00A14B58">
              <w:t>Склад № 1 ЕМП</w:t>
            </w:r>
          </w:p>
        </w:tc>
        <w:tc>
          <w:tcPr>
            <w:tcW w:w="1700" w:type="dxa"/>
          </w:tcPr>
          <w:p w14:paraId="3F32E142" w14:textId="4486C19F" w:rsidR="00382A88" w:rsidRPr="001B59C6" w:rsidRDefault="001B59C6" w:rsidP="00417805">
            <w:pPr>
              <w:jc w:val="center"/>
            </w:pPr>
            <w:r>
              <w:t>5000</w:t>
            </w:r>
          </w:p>
        </w:tc>
        <w:tc>
          <w:tcPr>
            <w:tcW w:w="1701" w:type="dxa"/>
          </w:tcPr>
          <w:p w14:paraId="1DF87B6B" w14:textId="622F728E" w:rsidR="00382A88" w:rsidRPr="001B59C6" w:rsidRDefault="001B59C6" w:rsidP="00417805">
            <w:pPr>
              <w:jc w:val="center"/>
            </w:pPr>
            <w:r>
              <w:t>4500</w:t>
            </w:r>
          </w:p>
        </w:tc>
        <w:tc>
          <w:tcPr>
            <w:tcW w:w="1843" w:type="dxa"/>
          </w:tcPr>
          <w:p w14:paraId="60A37490" w14:textId="76D0C742" w:rsidR="00382A88" w:rsidRPr="001B59C6" w:rsidRDefault="001B59C6" w:rsidP="00417805">
            <w:pPr>
              <w:jc w:val="center"/>
            </w:pPr>
            <w:r>
              <w:t>3000</w:t>
            </w:r>
          </w:p>
        </w:tc>
      </w:tr>
      <w:tr w:rsidR="00382A88" w:rsidRPr="00D5517D" w14:paraId="373626F0" w14:textId="77777777" w:rsidTr="0085613A">
        <w:trPr>
          <w:jc w:val="center"/>
        </w:trPr>
        <w:tc>
          <w:tcPr>
            <w:tcW w:w="2406" w:type="dxa"/>
          </w:tcPr>
          <w:p w14:paraId="2CA06B4E" w14:textId="77777777" w:rsidR="00382A88" w:rsidRPr="00A14B58" w:rsidRDefault="00382A88" w:rsidP="00D5517D">
            <w:pPr>
              <w:jc w:val="both"/>
            </w:pPr>
            <w:r w:rsidRPr="00A14B58">
              <w:t>Склад № 2 ЕМП</w:t>
            </w:r>
          </w:p>
        </w:tc>
        <w:tc>
          <w:tcPr>
            <w:tcW w:w="1700" w:type="dxa"/>
          </w:tcPr>
          <w:p w14:paraId="21416548" w14:textId="13D5F3F1" w:rsidR="00382A88" w:rsidRPr="001B59C6" w:rsidRDefault="001B59C6" w:rsidP="00417805">
            <w:pPr>
              <w:jc w:val="center"/>
            </w:pPr>
            <w:r>
              <w:t>5000</w:t>
            </w:r>
          </w:p>
        </w:tc>
        <w:tc>
          <w:tcPr>
            <w:tcW w:w="1701" w:type="dxa"/>
          </w:tcPr>
          <w:p w14:paraId="64D73BBE" w14:textId="7C0B0D2B" w:rsidR="00382A88" w:rsidRPr="001B59C6" w:rsidRDefault="001B59C6" w:rsidP="00417805">
            <w:pPr>
              <w:jc w:val="center"/>
            </w:pPr>
            <w:r>
              <w:t>4500</w:t>
            </w:r>
          </w:p>
        </w:tc>
        <w:tc>
          <w:tcPr>
            <w:tcW w:w="1843" w:type="dxa"/>
          </w:tcPr>
          <w:p w14:paraId="301BD7E5" w14:textId="2317B211" w:rsidR="00382A88" w:rsidRPr="001B59C6" w:rsidRDefault="001B59C6" w:rsidP="00417805">
            <w:pPr>
              <w:jc w:val="center"/>
            </w:pPr>
            <w:r>
              <w:t>3000</w:t>
            </w:r>
          </w:p>
        </w:tc>
      </w:tr>
      <w:tr w:rsidR="00382A88" w:rsidRPr="00D5517D" w14:paraId="19B2343E" w14:textId="77777777" w:rsidTr="0085613A">
        <w:trPr>
          <w:jc w:val="center"/>
        </w:trPr>
        <w:tc>
          <w:tcPr>
            <w:tcW w:w="2406" w:type="dxa"/>
          </w:tcPr>
          <w:p w14:paraId="33808840" w14:textId="77777777" w:rsidR="00382A88" w:rsidRPr="00A14B58" w:rsidRDefault="00382A88" w:rsidP="00D5517D">
            <w:pPr>
              <w:jc w:val="both"/>
            </w:pPr>
            <w:r w:rsidRPr="00A14B58">
              <w:t>Склад № 3 ЕМП</w:t>
            </w:r>
          </w:p>
        </w:tc>
        <w:tc>
          <w:tcPr>
            <w:tcW w:w="1700" w:type="dxa"/>
          </w:tcPr>
          <w:p w14:paraId="64F7C887" w14:textId="31C9DDA1" w:rsidR="00382A88" w:rsidRPr="001B59C6" w:rsidRDefault="001B59C6" w:rsidP="00417805">
            <w:pPr>
              <w:jc w:val="center"/>
            </w:pPr>
            <w:r>
              <w:t>5000</w:t>
            </w:r>
          </w:p>
        </w:tc>
        <w:tc>
          <w:tcPr>
            <w:tcW w:w="1701" w:type="dxa"/>
          </w:tcPr>
          <w:p w14:paraId="10D4D59D" w14:textId="5BBF8DD8" w:rsidR="00382A88" w:rsidRPr="001B59C6" w:rsidRDefault="001B59C6" w:rsidP="00417805">
            <w:pPr>
              <w:jc w:val="center"/>
            </w:pPr>
            <w:r>
              <w:t>4500</w:t>
            </w:r>
          </w:p>
        </w:tc>
        <w:tc>
          <w:tcPr>
            <w:tcW w:w="1843" w:type="dxa"/>
          </w:tcPr>
          <w:p w14:paraId="50139118" w14:textId="617656F3" w:rsidR="00382A88" w:rsidRPr="001B59C6" w:rsidRDefault="001B59C6" w:rsidP="00417805">
            <w:pPr>
              <w:jc w:val="center"/>
            </w:pPr>
            <w:r>
              <w:t>3000</w:t>
            </w:r>
          </w:p>
        </w:tc>
      </w:tr>
      <w:tr w:rsidR="00382A88" w:rsidRPr="00D5517D" w14:paraId="46E25292" w14:textId="77777777" w:rsidTr="0085613A">
        <w:trPr>
          <w:jc w:val="center"/>
        </w:trPr>
        <w:tc>
          <w:tcPr>
            <w:tcW w:w="2406" w:type="dxa"/>
          </w:tcPr>
          <w:p w14:paraId="648ADEED" w14:textId="77777777" w:rsidR="00382A88" w:rsidRPr="00A14B58" w:rsidRDefault="00382A88" w:rsidP="00D5517D">
            <w:pPr>
              <w:jc w:val="both"/>
            </w:pPr>
            <w:r w:rsidRPr="00A14B58">
              <w:t>Склад № 4 ЕМП</w:t>
            </w:r>
          </w:p>
        </w:tc>
        <w:tc>
          <w:tcPr>
            <w:tcW w:w="1700" w:type="dxa"/>
          </w:tcPr>
          <w:p w14:paraId="3E9710FA" w14:textId="7649855F" w:rsidR="00382A88" w:rsidRPr="001B59C6" w:rsidRDefault="001B59C6" w:rsidP="00417805">
            <w:pPr>
              <w:jc w:val="center"/>
            </w:pPr>
            <w:r>
              <w:t>6000</w:t>
            </w:r>
          </w:p>
        </w:tc>
        <w:tc>
          <w:tcPr>
            <w:tcW w:w="1701" w:type="dxa"/>
          </w:tcPr>
          <w:p w14:paraId="4473095B" w14:textId="7E29C842" w:rsidR="00382A88" w:rsidRPr="001B59C6" w:rsidRDefault="001B59C6" w:rsidP="00417805">
            <w:pPr>
              <w:jc w:val="center"/>
            </w:pPr>
            <w:r>
              <w:t>5500</w:t>
            </w:r>
          </w:p>
        </w:tc>
        <w:tc>
          <w:tcPr>
            <w:tcW w:w="1843" w:type="dxa"/>
          </w:tcPr>
          <w:p w14:paraId="0C3ACD4A" w14:textId="52CF6161" w:rsidR="00382A88" w:rsidRPr="001B59C6" w:rsidRDefault="001B59C6" w:rsidP="00417805">
            <w:pPr>
              <w:jc w:val="center"/>
            </w:pPr>
            <w:r>
              <w:t>4000</w:t>
            </w:r>
          </w:p>
        </w:tc>
      </w:tr>
      <w:tr w:rsidR="00382A88" w:rsidRPr="00D5517D" w14:paraId="33EAEF56" w14:textId="77777777" w:rsidTr="0085613A">
        <w:trPr>
          <w:jc w:val="center"/>
        </w:trPr>
        <w:tc>
          <w:tcPr>
            <w:tcW w:w="2406" w:type="dxa"/>
          </w:tcPr>
          <w:p w14:paraId="738677D6" w14:textId="77777777" w:rsidR="00382A88" w:rsidRPr="00A14B58" w:rsidRDefault="00382A88" w:rsidP="00D5517D">
            <w:pPr>
              <w:jc w:val="both"/>
            </w:pPr>
            <w:r w:rsidRPr="00A14B58">
              <w:t>Склад № 5 ЕМП</w:t>
            </w:r>
          </w:p>
        </w:tc>
        <w:tc>
          <w:tcPr>
            <w:tcW w:w="1700" w:type="dxa"/>
          </w:tcPr>
          <w:p w14:paraId="08B053EB" w14:textId="61C3A0D6" w:rsidR="00382A88" w:rsidRPr="001B59C6" w:rsidRDefault="001B59C6" w:rsidP="00417805">
            <w:pPr>
              <w:jc w:val="center"/>
            </w:pPr>
            <w:r>
              <w:t>3000</w:t>
            </w:r>
          </w:p>
        </w:tc>
        <w:tc>
          <w:tcPr>
            <w:tcW w:w="1701" w:type="dxa"/>
          </w:tcPr>
          <w:p w14:paraId="6F90058E" w14:textId="088CEDC7" w:rsidR="00382A88" w:rsidRPr="001B59C6" w:rsidRDefault="001B59C6" w:rsidP="00417805">
            <w:pPr>
              <w:jc w:val="center"/>
            </w:pPr>
            <w:r>
              <w:t>2800</w:t>
            </w:r>
          </w:p>
        </w:tc>
        <w:tc>
          <w:tcPr>
            <w:tcW w:w="1843" w:type="dxa"/>
          </w:tcPr>
          <w:p w14:paraId="033218B8" w14:textId="7ECB02A1" w:rsidR="00382A88" w:rsidRPr="001B59C6" w:rsidRDefault="001B59C6" w:rsidP="00417805">
            <w:pPr>
              <w:jc w:val="center"/>
            </w:pPr>
            <w:r>
              <w:t>2000</w:t>
            </w:r>
          </w:p>
        </w:tc>
      </w:tr>
      <w:tr w:rsidR="00382A88" w:rsidRPr="00D5517D" w14:paraId="130987E2" w14:textId="77777777" w:rsidTr="0085613A">
        <w:trPr>
          <w:jc w:val="center"/>
        </w:trPr>
        <w:tc>
          <w:tcPr>
            <w:tcW w:w="2406" w:type="dxa"/>
          </w:tcPr>
          <w:p w14:paraId="56EC7B54" w14:textId="77777777" w:rsidR="00382A88" w:rsidRPr="00A14B58" w:rsidRDefault="00382A88" w:rsidP="00D5517D">
            <w:pPr>
              <w:jc w:val="both"/>
            </w:pPr>
            <w:r w:rsidRPr="00A14B58">
              <w:t>Склад № 1д ДНМП</w:t>
            </w:r>
          </w:p>
        </w:tc>
        <w:tc>
          <w:tcPr>
            <w:tcW w:w="1700" w:type="dxa"/>
          </w:tcPr>
          <w:p w14:paraId="49442220" w14:textId="025655E9" w:rsidR="00382A88" w:rsidRPr="001B59C6" w:rsidRDefault="001B59C6" w:rsidP="00417805">
            <w:pPr>
              <w:jc w:val="center"/>
            </w:pPr>
            <w:r>
              <w:t>4500</w:t>
            </w:r>
          </w:p>
        </w:tc>
        <w:tc>
          <w:tcPr>
            <w:tcW w:w="1701" w:type="dxa"/>
          </w:tcPr>
          <w:p w14:paraId="55DE12F2" w14:textId="1D50E824" w:rsidR="00382A88" w:rsidRPr="001B59C6" w:rsidRDefault="001B59C6" w:rsidP="00417805">
            <w:pPr>
              <w:jc w:val="center"/>
            </w:pPr>
            <w:r>
              <w:t>4200</w:t>
            </w:r>
          </w:p>
        </w:tc>
        <w:tc>
          <w:tcPr>
            <w:tcW w:w="1843" w:type="dxa"/>
          </w:tcPr>
          <w:p w14:paraId="4389A847" w14:textId="68D2A0F3" w:rsidR="00382A88" w:rsidRPr="001B59C6" w:rsidRDefault="001B59C6" w:rsidP="00417805">
            <w:pPr>
              <w:jc w:val="center"/>
            </w:pPr>
            <w:r>
              <w:t>3000</w:t>
            </w:r>
          </w:p>
        </w:tc>
      </w:tr>
      <w:tr w:rsidR="00382A88" w:rsidRPr="00D5517D" w14:paraId="5BADE510" w14:textId="77777777" w:rsidTr="0085613A">
        <w:trPr>
          <w:jc w:val="center"/>
        </w:trPr>
        <w:tc>
          <w:tcPr>
            <w:tcW w:w="2406" w:type="dxa"/>
          </w:tcPr>
          <w:p w14:paraId="6FAEA5A4" w14:textId="77777777" w:rsidR="00382A88" w:rsidRPr="00A14B58" w:rsidRDefault="00382A88" w:rsidP="00D5517D">
            <w:pPr>
              <w:jc w:val="both"/>
            </w:pPr>
            <w:r w:rsidRPr="00A14B58">
              <w:t>Склад № 2д ДНМП</w:t>
            </w:r>
          </w:p>
        </w:tc>
        <w:tc>
          <w:tcPr>
            <w:tcW w:w="1700" w:type="dxa"/>
          </w:tcPr>
          <w:p w14:paraId="1A157BCB" w14:textId="1E16075D" w:rsidR="00382A88" w:rsidRPr="001B59C6" w:rsidRDefault="001B59C6" w:rsidP="00417805">
            <w:pPr>
              <w:jc w:val="center"/>
            </w:pPr>
            <w:r>
              <w:t>4500</w:t>
            </w:r>
          </w:p>
        </w:tc>
        <w:tc>
          <w:tcPr>
            <w:tcW w:w="1701" w:type="dxa"/>
          </w:tcPr>
          <w:p w14:paraId="453ACDEC" w14:textId="2BFFCB10" w:rsidR="00382A88" w:rsidRPr="001B59C6" w:rsidRDefault="001B59C6" w:rsidP="00417805">
            <w:pPr>
              <w:jc w:val="center"/>
            </w:pPr>
            <w:r>
              <w:t>4200</w:t>
            </w:r>
          </w:p>
        </w:tc>
        <w:tc>
          <w:tcPr>
            <w:tcW w:w="1843" w:type="dxa"/>
          </w:tcPr>
          <w:p w14:paraId="7BFAB2E5" w14:textId="68A945C3" w:rsidR="00382A88" w:rsidRPr="001B59C6" w:rsidRDefault="001B59C6" w:rsidP="00417805">
            <w:pPr>
              <w:jc w:val="center"/>
            </w:pPr>
            <w:r>
              <w:t>3000</w:t>
            </w:r>
          </w:p>
        </w:tc>
      </w:tr>
      <w:tr w:rsidR="00382A88" w:rsidRPr="00D5517D" w14:paraId="454BB2A1" w14:textId="77777777" w:rsidTr="0085613A">
        <w:trPr>
          <w:jc w:val="center"/>
        </w:trPr>
        <w:tc>
          <w:tcPr>
            <w:tcW w:w="2406" w:type="dxa"/>
          </w:tcPr>
          <w:p w14:paraId="393989FA" w14:textId="77777777" w:rsidR="00382A88" w:rsidRPr="00A14B58" w:rsidRDefault="00382A88" w:rsidP="00D5517D">
            <w:pPr>
              <w:jc w:val="both"/>
            </w:pPr>
            <w:r w:rsidRPr="00A14B58">
              <w:rPr>
                <w:spacing w:val="-4"/>
              </w:rPr>
              <w:t xml:space="preserve">Силос №9 ДНМП </w:t>
            </w:r>
          </w:p>
        </w:tc>
        <w:tc>
          <w:tcPr>
            <w:tcW w:w="1700" w:type="dxa"/>
          </w:tcPr>
          <w:p w14:paraId="6F6F1CA0" w14:textId="5331787A" w:rsidR="00382A88" w:rsidRPr="001B59C6" w:rsidRDefault="001B59C6" w:rsidP="00417805">
            <w:pPr>
              <w:jc w:val="center"/>
            </w:pPr>
            <w:r>
              <w:t>5000</w:t>
            </w:r>
          </w:p>
        </w:tc>
        <w:tc>
          <w:tcPr>
            <w:tcW w:w="1701" w:type="dxa"/>
          </w:tcPr>
          <w:p w14:paraId="14AA1A0B" w14:textId="77777777" w:rsidR="00382A88" w:rsidRPr="00A14B58" w:rsidRDefault="00382A88" w:rsidP="00417805">
            <w:pPr>
              <w:jc w:val="center"/>
            </w:pPr>
            <w:r w:rsidRPr="00A14B58">
              <w:t>--</w:t>
            </w:r>
          </w:p>
        </w:tc>
        <w:tc>
          <w:tcPr>
            <w:tcW w:w="1843" w:type="dxa"/>
          </w:tcPr>
          <w:p w14:paraId="5CB5CB78" w14:textId="77777777" w:rsidR="00382A88" w:rsidRPr="00A14B58" w:rsidRDefault="00382A88" w:rsidP="00417805">
            <w:pPr>
              <w:jc w:val="center"/>
            </w:pPr>
            <w:r w:rsidRPr="00A14B58">
              <w:t>--</w:t>
            </w:r>
          </w:p>
        </w:tc>
      </w:tr>
      <w:tr w:rsidR="00382A88" w:rsidRPr="00D5517D" w14:paraId="10C33737" w14:textId="77777777" w:rsidTr="0085613A">
        <w:trPr>
          <w:jc w:val="center"/>
        </w:trPr>
        <w:tc>
          <w:tcPr>
            <w:tcW w:w="2406" w:type="dxa"/>
          </w:tcPr>
          <w:p w14:paraId="0410A3E2" w14:textId="77777777" w:rsidR="00382A88" w:rsidRPr="00A14B58" w:rsidRDefault="00382A88" w:rsidP="00D5517D">
            <w:pPr>
              <w:jc w:val="both"/>
            </w:pPr>
            <w:r w:rsidRPr="00A14B58">
              <w:rPr>
                <w:spacing w:val="-4"/>
              </w:rPr>
              <w:t xml:space="preserve">Силос №10 ДНМП </w:t>
            </w:r>
          </w:p>
        </w:tc>
        <w:tc>
          <w:tcPr>
            <w:tcW w:w="1700" w:type="dxa"/>
          </w:tcPr>
          <w:p w14:paraId="0D6BBCF8" w14:textId="731F10FE" w:rsidR="00382A88" w:rsidRPr="001B59C6" w:rsidRDefault="001B59C6" w:rsidP="00417805">
            <w:pPr>
              <w:jc w:val="center"/>
            </w:pPr>
            <w:r>
              <w:t>5000</w:t>
            </w:r>
          </w:p>
        </w:tc>
        <w:tc>
          <w:tcPr>
            <w:tcW w:w="1701" w:type="dxa"/>
          </w:tcPr>
          <w:p w14:paraId="793D1B7B" w14:textId="77777777" w:rsidR="00382A88" w:rsidRPr="00A14B58" w:rsidRDefault="00382A88" w:rsidP="00417805">
            <w:pPr>
              <w:jc w:val="center"/>
            </w:pPr>
            <w:r w:rsidRPr="00A14B58">
              <w:t>--</w:t>
            </w:r>
          </w:p>
        </w:tc>
        <w:tc>
          <w:tcPr>
            <w:tcW w:w="1843" w:type="dxa"/>
          </w:tcPr>
          <w:p w14:paraId="38543006" w14:textId="77777777" w:rsidR="00382A88" w:rsidRPr="00A14B58" w:rsidRDefault="00382A88" w:rsidP="00417805">
            <w:pPr>
              <w:jc w:val="center"/>
            </w:pPr>
            <w:r w:rsidRPr="00A14B58">
              <w:t>--</w:t>
            </w:r>
          </w:p>
        </w:tc>
      </w:tr>
    </w:tbl>
    <w:p w14:paraId="2C29F513" w14:textId="77777777" w:rsidR="00382A88" w:rsidRPr="00D5517D" w:rsidRDefault="00382A88" w:rsidP="00D5517D">
      <w:pPr>
        <w:ind w:firstLine="708"/>
        <w:jc w:val="center"/>
        <w:rPr>
          <w:sz w:val="22"/>
          <w:szCs w:val="22"/>
        </w:rPr>
      </w:pPr>
    </w:p>
    <w:p w14:paraId="60ABA74D" w14:textId="77777777" w:rsidR="00382A88" w:rsidRPr="00D5517D" w:rsidRDefault="00382A88" w:rsidP="00D5517D">
      <w:pPr>
        <w:ind w:firstLine="708"/>
        <w:jc w:val="both"/>
        <w:rPr>
          <w:sz w:val="22"/>
          <w:szCs w:val="22"/>
        </w:rPr>
      </w:pPr>
      <w:r w:rsidRPr="00D5517D">
        <w:rPr>
          <w:sz w:val="22"/>
          <w:szCs w:val="22"/>
        </w:rPr>
        <w:t>под грузами Группы 1 понимаются грузы: Пшеница, кукуруза, шрот, семена льна, нут, горох и другие аналогичные по показателю удельного веса грузы.</w:t>
      </w:r>
    </w:p>
    <w:p w14:paraId="343E272A" w14:textId="77777777" w:rsidR="00382A88" w:rsidRPr="00D5517D" w:rsidRDefault="00382A88" w:rsidP="00D5517D">
      <w:pPr>
        <w:ind w:firstLine="708"/>
        <w:jc w:val="both"/>
        <w:rPr>
          <w:sz w:val="22"/>
          <w:szCs w:val="22"/>
        </w:rPr>
      </w:pPr>
      <w:r w:rsidRPr="00D5517D">
        <w:rPr>
          <w:sz w:val="22"/>
          <w:szCs w:val="22"/>
        </w:rPr>
        <w:t>под грузами Группы 2 понимаются грузы: Отруби гранулированные, жом свекловичный гранулированный и другие аналогичные по показателю удельного веса грузы.</w:t>
      </w:r>
    </w:p>
    <w:p w14:paraId="4F714934" w14:textId="77777777" w:rsidR="00382A88" w:rsidRPr="00D5517D" w:rsidRDefault="00382A88" w:rsidP="00D5517D">
      <w:pPr>
        <w:ind w:firstLine="708"/>
        <w:jc w:val="both"/>
        <w:rPr>
          <w:sz w:val="22"/>
          <w:szCs w:val="22"/>
        </w:rPr>
      </w:pPr>
      <w:r w:rsidRPr="00D5517D">
        <w:rPr>
          <w:sz w:val="22"/>
          <w:szCs w:val="22"/>
        </w:rPr>
        <w:t>под грузами Группы 3 понимаются грузы: Семена подсолнечника, лузга, барда и другие аналогичные по показателю удельного веса грузы.</w:t>
      </w:r>
    </w:p>
    <w:p w14:paraId="48122CA7" w14:textId="77777777" w:rsidR="00382A88" w:rsidRPr="00D5517D" w:rsidRDefault="00382A88" w:rsidP="00D5517D">
      <w:pPr>
        <w:ind w:firstLine="708"/>
        <w:jc w:val="both"/>
        <w:rPr>
          <w:sz w:val="22"/>
          <w:szCs w:val="22"/>
        </w:rPr>
      </w:pPr>
      <w:r w:rsidRPr="00D5517D">
        <w:rPr>
          <w:sz w:val="22"/>
          <w:szCs w:val="22"/>
        </w:rPr>
        <w:t>Силос № 9 и 10 не предназначены для размещения Грузов Группы 2 и 3.</w:t>
      </w:r>
    </w:p>
    <w:p w14:paraId="7C47D78F" w14:textId="77777777" w:rsidR="00382A88" w:rsidRPr="00D5517D" w:rsidRDefault="00382A88" w:rsidP="00D5517D">
      <w:pPr>
        <w:ind w:firstLine="708"/>
        <w:jc w:val="both"/>
        <w:rPr>
          <w:sz w:val="22"/>
          <w:szCs w:val="22"/>
        </w:rPr>
      </w:pPr>
      <w:r w:rsidRPr="00D5517D">
        <w:rPr>
          <w:sz w:val="22"/>
          <w:szCs w:val="22"/>
        </w:rPr>
        <w:t xml:space="preserve">В одном складе возможно одновременное размещение Грузов только одной группы, если иное не согласовано сторонами. </w:t>
      </w:r>
    </w:p>
    <w:p w14:paraId="6B25816E" w14:textId="77777777" w:rsidR="00382A88" w:rsidRPr="00D5517D" w:rsidRDefault="00382A88" w:rsidP="00D5517D">
      <w:pPr>
        <w:ind w:firstLine="708"/>
        <w:jc w:val="both"/>
        <w:rPr>
          <w:sz w:val="22"/>
          <w:szCs w:val="22"/>
        </w:rPr>
      </w:pPr>
    </w:p>
    <w:p w14:paraId="18E35C2A" w14:textId="5CFD1B6F" w:rsidR="00382A88" w:rsidRPr="00D5517D" w:rsidRDefault="00382A88" w:rsidP="00D5517D">
      <w:pPr>
        <w:ind w:firstLine="708"/>
        <w:jc w:val="both"/>
        <w:rPr>
          <w:sz w:val="22"/>
          <w:szCs w:val="22"/>
        </w:rPr>
      </w:pPr>
      <w:r w:rsidRPr="00D5517D">
        <w:rPr>
          <w:b/>
          <w:bCs/>
          <w:sz w:val="22"/>
          <w:szCs w:val="22"/>
        </w:rPr>
        <w:t>Период накопления</w:t>
      </w:r>
      <w:r w:rsidR="00A14B58" w:rsidRPr="00A14B58">
        <w:rPr>
          <w:b/>
          <w:bCs/>
          <w:sz w:val="22"/>
          <w:szCs w:val="22"/>
        </w:rPr>
        <w:t xml:space="preserve"> </w:t>
      </w:r>
      <w:r w:rsidR="00A14B58" w:rsidRPr="00D5517D">
        <w:rPr>
          <w:sz w:val="22"/>
          <w:szCs w:val="22"/>
        </w:rPr>
        <w:t>–</w:t>
      </w:r>
      <w:r w:rsidR="00A14B58" w:rsidRPr="00A14B58">
        <w:rPr>
          <w:sz w:val="22"/>
          <w:szCs w:val="22"/>
        </w:rPr>
        <w:t xml:space="preserve"> </w:t>
      </w:r>
      <w:r w:rsidRPr="00D5517D">
        <w:rPr>
          <w:sz w:val="22"/>
          <w:szCs w:val="22"/>
        </w:rPr>
        <w:t>период рассчитываемый отдельно по каждому складу, указанному в Таблице № 1 и равный количеству суток накопления Груза в каждом отдельном складе для каждой судовой партии между датой начала приема Груза на склад и датой завершения погрузки судовой партии – для первой судовой партии, или</w:t>
      </w:r>
    </w:p>
    <w:p w14:paraId="65536CD4" w14:textId="77777777" w:rsidR="00382A88" w:rsidRPr="00D5517D" w:rsidRDefault="00382A88" w:rsidP="00D5517D">
      <w:pPr>
        <w:ind w:firstLine="708"/>
        <w:jc w:val="both"/>
        <w:rPr>
          <w:sz w:val="22"/>
          <w:szCs w:val="22"/>
        </w:rPr>
      </w:pPr>
      <w:r w:rsidRPr="00D5517D">
        <w:rPr>
          <w:sz w:val="22"/>
          <w:szCs w:val="22"/>
        </w:rPr>
        <w:t>равный количеству суток накопления между датой, следующей за днем отгрузки судовой партии и датой завершения погрузки второй и последующей судовой партии – для второй и последующей судовой партии.</w:t>
      </w:r>
    </w:p>
    <w:p w14:paraId="5817BB6C" w14:textId="77777777" w:rsidR="00382A88" w:rsidRPr="00D5517D" w:rsidRDefault="00382A88" w:rsidP="00D5517D">
      <w:pPr>
        <w:ind w:firstLine="708"/>
        <w:jc w:val="both"/>
        <w:rPr>
          <w:sz w:val="22"/>
          <w:szCs w:val="22"/>
        </w:rPr>
      </w:pPr>
      <w:r w:rsidRPr="00D5517D">
        <w:rPr>
          <w:b/>
          <w:bCs/>
          <w:sz w:val="22"/>
          <w:szCs w:val="22"/>
        </w:rPr>
        <w:t xml:space="preserve">Резервирование мощностей (услуги по резервированию) </w:t>
      </w:r>
      <w:r w:rsidRPr="00D5517D">
        <w:rPr>
          <w:sz w:val="22"/>
          <w:szCs w:val="22"/>
        </w:rPr>
        <w:t>– услуги Порта,</w:t>
      </w:r>
      <w:r w:rsidRPr="00D5517D">
        <w:rPr>
          <w:b/>
          <w:bCs/>
          <w:sz w:val="22"/>
          <w:szCs w:val="22"/>
        </w:rPr>
        <w:t xml:space="preserve"> </w:t>
      </w:r>
      <w:r w:rsidRPr="00D5517D">
        <w:rPr>
          <w:sz w:val="22"/>
          <w:szCs w:val="22"/>
        </w:rPr>
        <w:t>включающие в себя резерв под нужды Клиента складских площадей Порта для технологического накопления Груза, изъятие с рынка сбыта определенных объемов услуг Порта специально под Клиента.</w:t>
      </w:r>
    </w:p>
    <w:p w14:paraId="7877A483" w14:textId="41AC162B" w:rsidR="00382A88" w:rsidRDefault="00382A88" w:rsidP="00D5517D">
      <w:pPr>
        <w:ind w:firstLine="708"/>
        <w:jc w:val="both"/>
        <w:rPr>
          <w:sz w:val="22"/>
          <w:szCs w:val="22"/>
        </w:rPr>
      </w:pPr>
      <w:r w:rsidRPr="00D5517D">
        <w:rPr>
          <w:b/>
          <w:bCs/>
          <w:sz w:val="22"/>
          <w:szCs w:val="22"/>
        </w:rPr>
        <w:t>Период резервирования мощностей</w:t>
      </w:r>
      <w:r w:rsidRPr="00D5517D">
        <w:rPr>
          <w:sz w:val="22"/>
          <w:szCs w:val="22"/>
        </w:rPr>
        <w:t xml:space="preserve"> – период, составляющий </w:t>
      </w:r>
      <w:r w:rsidR="00433148">
        <w:rPr>
          <w:sz w:val="22"/>
          <w:szCs w:val="22"/>
        </w:rPr>
        <w:t>от 15 до 30</w:t>
      </w:r>
      <w:r w:rsidRPr="00D5517D">
        <w:rPr>
          <w:sz w:val="22"/>
          <w:szCs w:val="22"/>
        </w:rPr>
        <w:t xml:space="preserve"> и более последовательных суток, рассчитываемый </w:t>
      </w:r>
      <w:r w:rsidRPr="00417805">
        <w:rPr>
          <w:bCs/>
          <w:iCs/>
          <w:color w:val="000000"/>
          <w:sz w:val="22"/>
          <w:szCs w:val="22"/>
        </w:rPr>
        <w:t>с даты предоставления склада (складов)</w:t>
      </w:r>
      <w:r w:rsidRPr="001B59C6">
        <w:rPr>
          <w:bCs/>
          <w:iCs/>
          <w:color w:val="000000"/>
          <w:sz w:val="22"/>
          <w:szCs w:val="22"/>
        </w:rPr>
        <w:t xml:space="preserve"> </w:t>
      </w:r>
      <w:r w:rsidRPr="001B59C6">
        <w:rPr>
          <w:sz w:val="22"/>
          <w:szCs w:val="22"/>
        </w:rPr>
        <w:t>или с первых суток после отгрузки судовой партии, когда склад полностью свободен и не</w:t>
      </w:r>
      <w:r w:rsidRPr="00D5517D">
        <w:rPr>
          <w:sz w:val="22"/>
          <w:szCs w:val="22"/>
        </w:rPr>
        <w:t xml:space="preserve"> используется для размещения Груза, до даты начала приема Груза на склад.</w:t>
      </w:r>
    </w:p>
    <w:p w14:paraId="5E20BDA0" w14:textId="77777777" w:rsidR="001B59C6" w:rsidRDefault="001B59C6" w:rsidP="00D5517D">
      <w:pPr>
        <w:ind w:firstLine="708"/>
        <w:jc w:val="both"/>
        <w:rPr>
          <w:sz w:val="22"/>
          <w:szCs w:val="22"/>
        </w:rPr>
      </w:pPr>
    </w:p>
    <w:sectPr w:rsidR="001B59C6" w:rsidSect="002358B1">
      <w:pgSz w:w="11906" w:h="16838"/>
      <w:pgMar w:top="70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622FA" w14:textId="77777777" w:rsidR="005238BC" w:rsidRDefault="005238BC" w:rsidP="00162D7E">
      <w:r>
        <w:separator/>
      </w:r>
    </w:p>
  </w:endnote>
  <w:endnote w:type="continuationSeparator" w:id="0">
    <w:p w14:paraId="2E189F83" w14:textId="77777777" w:rsidR="005238BC" w:rsidRDefault="005238BC" w:rsidP="0016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5639C" w14:textId="77777777" w:rsidR="005238BC" w:rsidRDefault="005238BC" w:rsidP="00162D7E">
      <w:r>
        <w:separator/>
      </w:r>
    </w:p>
  </w:footnote>
  <w:footnote w:type="continuationSeparator" w:id="0">
    <w:p w14:paraId="6E112FA6" w14:textId="77777777" w:rsidR="005238BC" w:rsidRDefault="005238BC" w:rsidP="00162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C0A"/>
    <w:multiLevelType w:val="hybridMultilevel"/>
    <w:tmpl w:val="37FE78D0"/>
    <w:lvl w:ilvl="0" w:tplc="EC225E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821BE"/>
    <w:multiLevelType w:val="hybridMultilevel"/>
    <w:tmpl w:val="3ED62572"/>
    <w:lvl w:ilvl="0" w:tplc="7EB697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1"/>
        <w:szCs w:val="2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79FE"/>
    <w:multiLevelType w:val="singleLevel"/>
    <w:tmpl w:val="CF1C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E6441C0"/>
    <w:multiLevelType w:val="hybridMultilevel"/>
    <w:tmpl w:val="34864CD6"/>
    <w:lvl w:ilvl="0" w:tplc="7EB697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1"/>
        <w:szCs w:val="2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384C"/>
    <w:multiLevelType w:val="hybridMultilevel"/>
    <w:tmpl w:val="330A6D60"/>
    <w:lvl w:ilvl="0" w:tplc="CA026B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07DDF"/>
    <w:multiLevelType w:val="singleLevel"/>
    <w:tmpl w:val="48CC17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F71AEC"/>
    <w:multiLevelType w:val="hybridMultilevel"/>
    <w:tmpl w:val="0B1A255E"/>
    <w:lvl w:ilvl="0" w:tplc="CEE4B916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61B0F4B"/>
    <w:multiLevelType w:val="hybridMultilevel"/>
    <w:tmpl w:val="36DE3C6E"/>
    <w:lvl w:ilvl="0" w:tplc="A822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75307"/>
    <w:multiLevelType w:val="singleLevel"/>
    <w:tmpl w:val="0F1C2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0CA6A14"/>
    <w:multiLevelType w:val="hybridMultilevel"/>
    <w:tmpl w:val="439871F2"/>
    <w:lvl w:ilvl="0" w:tplc="F50EAB12">
      <w:start w:val="17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57F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EB3AB3"/>
    <w:multiLevelType w:val="hybridMultilevel"/>
    <w:tmpl w:val="52B8F2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DD71AD0"/>
    <w:multiLevelType w:val="hybridMultilevel"/>
    <w:tmpl w:val="5C9EA3DA"/>
    <w:lvl w:ilvl="0" w:tplc="76BEFCA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335BA"/>
    <w:multiLevelType w:val="multilevel"/>
    <w:tmpl w:val="007AB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484D83"/>
    <w:multiLevelType w:val="singleLevel"/>
    <w:tmpl w:val="A4BC27F2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E833C7A"/>
    <w:multiLevelType w:val="hybridMultilevel"/>
    <w:tmpl w:val="EFB0F02C"/>
    <w:lvl w:ilvl="0" w:tplc="399C9404">
      <w:numFmt w:val="bullet"/>
      <w:lvlText w:val="-"/>
      <w:lvlJc w:val="left"/>
      <w:pPr>
        <w:tabs>
          <w:tab w:val="num" w:pos="1440"/>
        </w:tabs>
        <w:ind w:left="1440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3724A79"/>
    <w:multiLevelType w:val="multilevel"/>
    <w:tmpl w:val="584A7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6F9B6E43"/>
    <w:multiLevelType w:val="multilevel"/>
    <w:tmpl w:val="A87E730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8" w15:restartNumberingAfterBreak="0">
    <w:nsid w:val="73875BBF"/>
    <w:multiLevelType w:val="hybridMultilevel"/>
    <w:tmpl w:val="08CE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C71DD"/>
    <w:multiLevelType w:val="singleLevel"/>
    <w:tmpl w:val="02EE9E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 w15:restartNumberingAfterBreak="0">
    <w:nsid w:val="7C1347B4"/>
    <w:multiLevelType w:val="hybridMultilevel"/>
    <w:tmpl w:val="31C4BB40"/>
    <w:lvl w:ilvl="0" w:tplc="2EC468FE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4746249">
    <w:abstractNumId w:val="5"/>
  </w:num>
  <w:num w:numId="2" w16cid:durableId="425538314">
    <w:abstractNumId w:val="8"/>
  </w:num>
  <w:num w:numId="3" w16cid:durableId="146479608">
    <w:abstractNumId w:val="10"/>
  </w:num>
  <w:num w:numId="4" w16cid:durableId="181937487">
    <w:abstractNumId w:val="19"/>
  </w:num>
  <w:num w:numId="5" w16cid:durableId="503588684">
    <w:abstractNumId w:val="2"/>
  </w:num>
  <w:num w:numId="6" w16cid:durableId="1859854880">
    <w:abstractNumId w:val="14"/>
  </w:num>
  <w:num w:numId="7" w16cid:durableId="2055351843">
    <w:abstractNumId w:val="20"/>
  </w:num>
  <w:num w:numId="8" w16cid:durableId="842553344">
    <w:abstractNumId w:val="6"/>
  </w:num>
  <w:num w:numId="9" w16cid:durableId="464003707">
    <w:abstractNumId w:val="15"/>
  </w:num>
  <w:num w:numId="10" w16cid:durableId="1483306548">
    <w:abstractNumId w:val="12"/>
  </w:num>
  <w:num w:numId="11" w16cid:durableId="630597967">
    <w:abstractNumId w:val="0"/>
  </w:num>
  <w:num w:numId="12" w16cid:durableId="1560551057">
    <w:abstractNumId w:val="4"/>
  </w:num>
  <w:num w:numId="13" w16cid:durableId="1308436346">
    <w:abstractNumId w:val="9"/>
  </w:num>
  <w:num w:numId="14" w16cid:durableId="372075634">
    <w:abstractNumId w:val="11"/>
  </w:num>
  <w:num w:numId="15" w16cid:durableId="13120574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6426923">
    <w:abstractNumId w:val="18"/>
  </w:num>
  <w:num w:numId="17" w16cid:durableId="18827398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60540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9417398">
    <w:abstractNumId w:val="13"/>
  </w:num>
  <w:num w:numId="20" w16cid:durableId="1137799138">
    <w:abstractNumId w:val="1"/>
  </w:num>
  <w:num w:numId="21" w16cid:durableId="1742556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7C"/>
    <w:rsid w:val="000273F3"/>
    <w:rsid w:val="0003054D"/>
    <w:rsid w:val="00032189"/>
    <w:rsid w:val="00036AD5"/>
    <w:rsid w:val="000409B1"/>
    <w:rsid w:val="00043B54"/>
    <w:rsid w:val="000456CB"/>
    <w:rsid w:val="0005105A"/>
    <w:rsid w:val="0005371B"/>
    <w:rsid w:val="00056D95"/>
    <w:rsid w:val="00066C6A"/>
    <w:rsid w:val="00077460"/>
    <w:rsid w:val="000844FF"/>
    <w:rsid w:val="000A0F20"/>
    <w:rsid w:val="000A121D"/>
    <w:rsid w:val="000A642B"/>
    <w:rsid w:val="000B574F"/>
    <w:rsid w:val="000E0CC8"/>
    <w:rsid w:val="000E1325"/>
    <w:rsid w:val="000E2CCA"/>
    <w:rsid w:val="000E35FF"/>
    <w:rsid w:val="000E7B06"/>
    <w:rsid w:val="000F10A3"/>
    <w:rsid w:val="000F13B9"/>
    <w:rsid w:val="000F4B8A"/>
    <w:rsid w:val="00102372"/>
    <w:rsid w:val="00113892"/>
    <w:rsid w:val="00116329"/>
    <w:rsid w:val="00152F24"/>
    <w:rsid w:val="00154185"/>
    <w:rsid w:val="00162D7E"/>
    <w:rsid w:val="001717C0"/>
    <w:rsid w:val="001748A8"/>
    <w:rsid w:val="00183918"/>
    <w:rsid w:val="00186BBC"/>
    <w:rsid w:val="001953F8"/>
    <w:rsid w:val="001A2D75"/>
    <w:rsid w:val="001B59C6"/>
    <w:rsid w:val="001B6DAA"/>
    <w:rsid w:val="001C3CCB"/>
    <w:rsid w:val="001C6B1A"/>
    <w:rsid w:val="001E290D"/>
    <w:rsid w:val="002041DC"/>
    <w:rsid w:val="00210773"/>
    <w:rsid w:val="00212B7E"/>
    <w:rsid w:val="00216E95"/>
    <w:rsid w:val="00226BD9"/>
    <w:rsid w:val="0023503D"/>
    <w:rsid w:val="002358B1"/>
    <w:rsid w:val="00237839"/>
    <w:rsid w:val="00242998"/>
    <w:rsid w:val="0026602D"/>
    <w:rsid w:val="00274012"/>
    <w:rsid w:val="00293A0F"/>
    <w:rsid w:val="002A2470"/>
    <w:rsid w:val="002A338F"/>
    <w:rsid w:val="002C0441"/>
    <w:rsid w:val="002C308F"/>
    <w:rsid w:val="002C7B39"/>
    <w:rsid w:val="002F3A38"/>
    <w:rsid w:val="0030303A"/>
    <w:rsid w:val="00307540"/>
    <w:rsid w:val="00310E3B"/>
    <w:rsid w:val="00314877"/>
    <w:rsid w:val="00320069"/>
    <w:rsid w:val="003215DC"/>
    <w:rsid w:val="003216CE"/>
    <w:rsid w:val="00333BC1"/>
    <w:rsid w:val="003370A8"/>
    <w:rsid w:val="00345B8B"/>
    <w:rsid w:val="00362137"/>
    <w:rsid w:val="00381F35"/>
    <w:rsid w:val="00382A88"/>
    <w:rsid w:val="00383C8B"/>
    <w:rsid w:val="00387206"/>
    <w:rsid w:val="00390A94"/>
    <w:rsid w:val="003B01A3"/>
    <w:rsid w:val="003B0E10"/>
    <w:rsid w:val="003B253E"/>
    <w:rsid w:val="003B5352"/>
    <w:rsid w:val="003D32BC"/>
    <w:rsid w:val="003D4F7C"/>
    <w:rsid w:val="003E129E"/>
    <w:rsid w:val="003E3129"/>
    <w:rsid w:val="003E3E45"/>
    <w:rsid w:val="003E693B"/>
    <w:rsid w:val="00417606"/>
    <w:rsid w:val="00417805"/>
    <w:rsid w:val="00433148"/>
    <w:rsid w:val="004512C1"/>
    <w:rsid w:val="004534FB"/>
    <w:rsid w:val="00454CB1"/>
    <w:rsid w:val="00456010"/>
    <w:rsid w:val="00466FD6"/>
    <w:rsid w:val="0047227F"/>
    <w:rsid w:val="0047698C"/>
    <w:rsid w:val="00481A6C"/>
    <w:rsid w:val="00483289"/>
    <w:rsid w:val="0049175F"/>
    <w:rsid w:val="00491F22"/>
    <w:rsid w:val="004A60CF"/>
    <w:rsid w:val="004B5294"/>
    <w:rsid w:val="004D1DEE"/>
    <w:rsid w:val="004D2ACC"/>
    <w:rsid w:val="004D3FD1"/>
    <w:rsid w:val="004E5CF7"/>
    <w:rsid w:val="004F7CBA"/>
    <w:rsid w:val="0051135A"/>
    <w:rsid w:val="005238BC"/>
    <w:rsid w:val="00525A0B"/>
    <w:rsid w:val="00545154"/>
    <w:rsid w:val="0054597F"/>
    <w:rsid w:val="00552567"/>
    <w:rsid w:val="0056333B"/>
    <w:rsid w:val="00564188"/>
    <w:rsid w:val="005868A3"/>
    <w:rsid w:val="00593E61"/>
    <w:rsid w:val="0059638A"/>
    <w:rsid w:val="005A17F3"/>
    <w:rsid w:val="005A309C"/>
    <w:rsid w:val="005B2118"/>
    <w:rsid w:val="005B7A45"/>
    <w:rsid w:val="005D2AB0"/>
    <w:rsid w:val="00610288"/>
    <w:rsid w:val="00611295"/>
    <w:rsid w:val="00612E95"/>
    <w:rsid w:val="006207E7"/>
    <w:rsid w:val="00634BDA"/>
    <w:rsid w:val="00634C69"/>
    <w:rsid w:val="0066044C"/>
    <w:rsid w:val="006729A5"/>
    <w:rsid w:val="006A11C8"/>
    <w:rsid w:val="006A2B55"/>
    <w:rsid w:val="006A7089"/>
    <w:rsid w:val="006B2144"/>
    <w:rsid w:val="006C6692"/>
    <w:rsid w:val="006D28B5"/>
    <w:rsid w:val="006D719D"/>
    <w:rsid w:val="006E3D99"/>
    <w:rsid w:val="006E54A4"/>
    <w:rsid w:val="006F054A"/>
    <w:rsid w:val="006F2BDF"/>
    <w:rsid w:val="006F54F9"/>
    <w:rsid w:val="00701E33"/>
    <w:rsid w:val="00713FAB"/>
    <w:rsid w:val="007233B5"/>
    <w:rsid w:val="007312A1"/>
    <w:rsid w:val="0073150A"/>
    <w:rsid w:val="00731CBF"/>
    <w:rsid w:val="00732B05"/>
    <w:rsid w:val="0073320F"/>
    <w:rsid w:val="00744826"/>
    <w:rsid w:val="007524D3"/>
    <w:rsid w:val="00760323"/>
    <w:rsid w:val="00771AAD"/>
    <w:rsid w:val="00787688"/>
    <w:rsid w:val="00790E2E"/>
    <w:rsid w:val="007A031A"/>
    <w:rsid w:val="007A0B42"/>
    <w:rsid w:val="007A50A5"/>
    <w:rsid w:val="007B26C9"/>
    <w:rsid w:val="007D06E0"/>
    <w:rsid w:val="007D099F"/>
    <w:rsid w:val="007D7C3A"/>
    <w:rsid w:val="007F51A6"/>
    <w:rsid w:val="007F6D64"/>
    <w:rsid w:val="00800C2E"/>
    <w:rsid w:val="00804A26"/>
    <w:rsid w:val="00807F69"/>
    <w:rsid w:val="00813FAF"/>
    <w:rsid w:val="00816B7E"/>
    <w:rsid w:val="00817D45"/>
    <w:rsid w:val="008310D0"/>
    <w:rsid w:val="00832A1D"/>
    <w:rsid w:val="00837510"/>
    <w:rsid w:val="008408DF"/>
    <w:rsid w:val="0084330F"/>
    <w:rsid w:val="00847ADD"/>
    <w:rsid w:val="0085613A"/>
    <w:rsid w:val="0085674B"/>
    <w:rsid w:val="008613DB"/>
    <w:rsid w:val="008657CA"/>
    <w:rsid w:val="0086770B"/>
    <w:rsid w:val="008763E6"/>
    <w:rsid w:val="008A0A73"/>
    <w:rsid w:val="008A76E8"/>
    <w:rsid w:val="008C0233"/>
    <w:rsid w:val="008C4270"/>
    <w:rsid w:val="008C4DCE"/>
    <w:rsid w:val="008D52A5"/>
    <w:rsid w:val="008D623C"/>
    <w:rsid w:val="008E2955"/>
    <w:rsid w:val="008F4ACD"/>
    <w:rsid w:val="0090268D"/>
    <w:rsid w:val="00912C2E"/>
    <w:rsid w:val="00916831"/>
    <w:rsid w:val="00935BB4"/>
    <w:rsid w:val="009425F5"/>
    <w:rsid w:val="00942943"/>
    <w:rsid w:val="00950B7B"/>
    <w:rsid w:val="009716CC"/>
    <w:rsid w:val="00982C65"/>
    <w:rsid w:val="00984904"/>
    <w:rsid w:val="00994B72"/>
    <w:rsid w:val="00996AF3"/>
    <w:rsid w:val="009A0746"/>
    <w:rsid w:val="009B02AD"/>
    <w:rsid w:val="009B159A"/>
    <w:rsid w:val="009B3DE5"/>
    <w:rsid w:val="009C10C6"/>
    <w:rsid w:val="009C604B"/>
    <w:rsid w:val="009E2695"/>
    <w:rsid w:val="009E5C57"/>
    <w:rsid w:val="009F3B1C"/>
    <w:rsid w:val="009F3B4C"/>
    <w:rsid w:val="009F3FA0"/>
    <w:rsid w:val="00A06B43"/>
    <w:rsid w:val="00A103C9"/>
    <w:rsid w:val="00A14B58"/>
    <w:rsid w:val="00A20904"/>
    <w:rsid w:val="00A33E3C"/>
    <w:rsid w:val="00A434E9"/>
    <w:rsid w:val="00A457B0"/>
    <w:rsid w:val="00A52922"/>
    <w:rsid w:val="00A6457A"/>
    <w:rsid w:val="00A66AFA"/>
    <w:rsid w:val="00A878C5"/>
    <w:rsid w:val="00A97B9A"/>
    <w:rsid w:val="00AB2531"/>
    <w:rsid w:val="00AB314B"/>
    <w:rsid w:val="00AB52C3"/>
    <w:rsid w:val="00AC58FF"/>
    <w:rsid w:val="00AC66F3"/>
    <w:rsid w:val="00AD3F92"/>
    <w:rsid w:val="00AD51FF"/>
    <w:rsid w:val="00AD6B67"/>
    <w:rsid w:val="00AE7039"/>
    <w:rsid w:val="00AF5973"/>
    <w:rsid w:val="00B00587"/>
    <w:rsid w:val="00B10014"/>
    <w:rsid w:val="00B130F5"/>
    <w:rsid w:val="00B4712B"/>
    <w:rsid w:val="00B56334"/>
    <w:rsid w:val="00B6419A"/>
    <w:rsid w:val="00B816A9"/>
    <w:rsid w:val="00B827AA"/>
    <w:rsid w:val="00B92D06"/>
    <w:rsid w:val="00BA1146"/>
    <w:rsid w:val="00BA5590"/>
    <w:rsid w:val="00BA70A4"/>
    <w:rsid w:val="00BC48BF"/>
    <w:rsid w:val="00BD13A1"/>
    <w:rsid w:val="00BE5ACD"/>
    <w:rsid w:val="00BF41A5"/>
    <w:rsid w:val="00C00B79"/>
    <w:rsid w:val="00C05822"/>
    <w:rsid w:val="00C1218E"/>
    <w:rsid w:val="00C164CB"/>
    <w:rsid w:val="00C212A9"/>
    <w:rsid w:val="00C25376"/>
    <w:rsid w:val="00C2537F"/>
    <w:rsid w:val="00C256CF"/>
    <w:rsid w:val="00C4169D"/>
    <w:rsid w:val="00C44BDE"/>
    <w:rsid w:val="00C55C3F"/>
    <w:rsid w:val="00C95DBF"/>
    <w:rsid w:val="00CB0973"/>
    <w:rsid w:val="00CB56B9"/>
    <w:rsid w:val="00CC7C75"/>
    <w:rsid w:val="00CD5D54"/>
    <w:rsid w:val="00D02136"/>
    <w:rsid w:val="00D046CF"/>
    <w:rsid w:val="00D14319"/>
    <w:rsid w:val="00D27993"/>
    <w:rsid w:val="00D31D30"/>
    <w:rsid w:val="00D3494E"/>
    <w:rsid w:val="00D4177D"/>
    <w:rsid w:val="00D5517D"/>
    <w:rsid w:val="00D74222"/>
    <w:rsid w:val="00D84733"/>
    <w:rsid w:val="00D87F5E"/>
    <w:rsid w:val="00DA0BDC"/>
    <w:rsid w:val="00DA3594"/>
    <w:rsid w:val="00DA3AE3"/>
    <w:rsid w:val="00DA4DDD"/>
    <w:rsid w:val="00DC0EF5"/>
    <w:rsid w:val="00DC325A"/>
    <w:rsid w:val="00DD2CEC"/>
    <w:rsid w:val="00DD31CA"/>
    <w:rsid w:val="00DD69CB"/>
    <w:rsid w:val="00DD6EA4"/>
    <w:rsid w:val="00DE0FCB"/>
    <w:rsid w:val="00DE152F"/>
    <w:rsid w:val="00E12C96"/>
    <w:rsid w:val="00E21535"/>
    <w:rsid w:val="00E24331"/>
    <w:rsid w:val="00E24968"/>
    <w:rsid w:val="00E34D42"/>
    <w:rsid w:val="00E4100C"/>
    <w:rsid w:val="00E43A0E"/>
    <w:rsid w:val="00E47C1F"/>
    <w:rsid w:val="00E53B56"/>
    <w:rsid w:val="00E54835"/>
    <w:rsid w:val="00E559B8"/>
    <w:rsid w:val="00E7266C"/>
    <w:rsid w:val="00E77115"/>
    <w:rsid w:val="00E91FB0"/>
    <w:rsid w:val="00E94210"/>
    <w:rsid w:val="00EA211D"/>
    <w:rsid w:val="00EB02DF"/>
    <w:rsid w:val="00EB7790"/>
    <w:rsid w:val="00EC0A0E"/>
    <w:rsid w:val="00EC3974"/>
    <w:rsid w:val="00ED247E"/>
    <w:rsid w:val="00EE373B"/>
    <w:rsid w:val="00EE7626"/>
    <w:rsid w:val="00F050C6"/>
    <w:rsid w:val="00F05C2B"/>
    <w:rsid w:val="00F10840"/>
    <w:rsid w:val="00F12A05"/>
    <w:rsid w:val="00F35923"/>
    <w:rsid w:val="00F42755"/>
    <w:rsid w:val="00F61651"/>
    <w:rsid w:val="00F7711E"/>
    <w:rsid w:val="00F80F32"/>
    <w:rsid w:val="00F81203"/>
    <w:rsid w:val="00F81F2A"/>
    <w:rsid w:val="00F90A74"/>
    <w:rsid w:val="00FA1B4A"/>
    <w:rsid w:val="00FA2FC9"/>
    <w:rsid w:val="00FB2883"/>
    <w:rsid w:val="00F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B9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59C6"/>
  </w:style>
  <w:style w:type="paragraph" w:styleId="1">
    <w:name w:val="heading 1"/>
    <w:basedOn w:val="a"/>
    <w:next w:val="a"/>
    <w:qFormat/>
    <w:rsid w:val="008D623C"/>
    <w:pPr>
      <w:keepNext/>
      <w:tabs>
        <w:tab w:val="left" w:pos="709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8D623C"/>
    <w:pPr>
      <w:keepNext/>
      <w:tabs>
        <w:tab w:val="left" w:pos="709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8D623C"/>
    <w:pPr>
      <w:keepNext/>
      <w:tabs>
        <w:tab w:val="left" w:pos="709"/>
      </w:tabs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D623C"/>
    <w:pPr>
      <w:keepNext/>
      <w:tabs>
        <w:tab w:val="left" w:pos="709"/>
      </w:tabs>
      <w:outlineLvl w:val="3"/>
    </w:pPr>
    <w:rPr>
      <w:rFonts w:ascii="Courier New" w:hAnsi="Courier New"/>
      <w:bCs/>
      <w:color w:val="000000"/>
      <w:sz w:val="24"/>
    </w:rPr>
  </w:style>
  <w:style w:type="paragraph" w:styleId="5">
    <w:name w:val="heading 5"/>
    <w:basedOn w:val="a"/>
    <w:next w:val="a"/>
    <w:qFormat/>
    <w:rsid w:val="008D623C"/>
    <w:pPr>
      <w:keepNext/>
      <w:tabs>
        <w:tab w:val="left" w:pos="709"/>
      </w:tabs>
      <w:ind w:left="1701" w:hanging="1701"/>
      <w:outlineLvl w:val="4"/>
    </w:pPr>
    <w:rPr>
      <w:rFonts w:ascii="Courier New" w:hAnsi="Courier New"/>
      <w:bCs/>
      <w:color w:val="000000"/>
      <w:sz w:val="24"/>
    </w:rPr>
  </w:style>
  <w:style w:type="paragraph" w:styleId="6">
    <w:name w:val="heading 6"/>
    <w:basedOn w:val="a"/>
    <w:next w:val="a"/>
    <w:qFormat/>
    <w:rsid w:val="008D623C"/>
    <w:pPr>
      <w:keepNext/>
      <w:tabs>
        <w:tab w:val="left" w:pos="709"/>
      </w:tabs>
      <w:jc w:val="right"/>
      <w:outlineLvl w:val="5"/>
    </w:pPr>
    <w:rPr>
      <w:rFonts w:ascii="Courier New" w:hAnsi="Courier New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D623C"/>
    <w:pPr>
      <w:tabs>
        <w:tab w:val="left" w:pos="709"/>
      </w:tabs>
    </w:pPr>
    <w:rPr>
      <w:sz w:val="24"/>
    </w:rPr>
  </w:style>
  <w:style w:type="paragraph" w:styleId="a4">
    <w:name w:val="Body Text Indent"/>
    <w:basedOn w:val="a"/>
    <w:link w:val="a5"/>
    <w:rsid w:val="008D623C"/>
    <w:pPr>
      <w:tabs>
        <w:tab w:val="left" w:pos="709"/>
      </w:tabs>
      <w:ind w:left="4820" w:hanging="1940"/>
    </w:pPr>
    <w:rPr>
      <w:sz w:val="24"/>
    </w:rPr>
  </w:style>
  <w:style w:type="paragraph" w:styleId="20">
    <w:name w:val="Body Text 2"/>
    <w:basedOn w:val="a"/>
    <w:rsid w:val="008D623C"/>
    <w:pPr>
      <w:tabs>
        <w:tab w:val="left" w:pos="709"/>
      </w:tabs>
    </w:pPr>
    <w:rPr>
      <w:sz w:val="28"/>
    </w:rPr>
  </w:style>
  <w:style w:type="paragraph" w:styleId="21">
    <w:name w:val="Body Text Indent 2"/>
    <w:basedOn w:val="a"/>
    <w:rsid w:val="008D623C"/>
    <w:pPr>
      <w:tabs>
        <w:tab w:val="left" w:pos="709"/>
      </w:tabs>
      <w:ind w:left="3544" w:hanging="3544"/>
    </w:pPr>
    <w:rPr>
      <w:sz w:val="24"/>
    </w:rPr>
  </w:style>
  <w:style w:type="paragraph" w:styleId="30">
    <w:name w:val="Body Text Indent 3"/>
    <w:basedOn w:val="a"/>
    <w:rsid w:val="008D623C"/>
    <w:pPr>
      <w:tabs>
        <w:tab w:val="left" w:pos="709"/>
      </w:tabs>
      <w:ind w:left="1418" w:hanging="1418"/>
    </w:pPr>
    <w:rPr>
      <w:sz w:val="24"/>
    </w:rPr>
  </w:style>
  <w:style w:type="paragraph" w:styleId="31">
    <w:name w:val="Body Text 3"/>
    <w:basedOn w:val="a"/>
    <w:rsid w:val="008D623C"/>
    <w:pPr>
      <w:tabs>
        <w:tab w:val="left" w:pos="709"/>
      </w:tabs>
    </w:pPr>
    <w:rPr>
      <w:rFonts w:ascii="Courier New" w:hAnsi="Courier New"/>
      <w:color w:val="000000"/>
      <w:sz w:val="24"/>
    </w:rPr>
  </w:style>
  <w:style w:type="paragraph" w:styleId="a6">
    <w:name w:val="Balloon Text"/>
    <w:basedOn w:val="a"/>
    <w:semiHidden/>
    <w:rsid w:val="008E29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525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046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AD3F92"/>
    <w:rPr>
      <w:sz w:val="24"/>
    </w:rPr>
  </w:style>
  <w:style w:type="table" w:customStyle="1" w:styleId="22">
    <w:name w:val="Сетка таблицы2"/>
    <w:basedOn w:val="a1"/>
    <w:next w:val="a7"/>
    <w:uiPriority w:val="59"/>
    <w:rsid w:val="00AD3F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AD3F92"/>
    <w:rPr>
      <w:sz w:val="16"/>
      <w:szCs w:val="16"/>
    </w:rPr>
  </w:style>
  <w:style w:type="paragraph" w:styleId="aa">
    <w:name w:val="annotation text"/>
    <w:basedOn w:val="a"/>
    <w:link w:val="ab"/>
    <w:unhideWhenUsed/>
    <w:rsid w:val="00AD3F92"/>
  </w:style>
  <w:style w:type="character" w:customStyle="1" w:styleId="ab">
    <w:name w:val="Текст примечания Знак"/>
    <w:basedOn w:val="a0"/>
    <w:link w:val="aa"/>
    <w:rsid w:val="00AD3F92"/>
  </w:style>
  <w:style w:type="paragraph" w:customStyle="1" w:styleId="ConsPlusNormal">
    <w:name w:val="ConsPlusNormal"/>
    <w:rsid w:val="00AD3F9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annotation subject"/>
    <w:basedOn w:val="aa"/>
    <w:next w:val="aa"/>
    <w:link w:val="ad"/>
    <w:semiHidden/>
    <w:unhideWhenUsed/>
    <w:rsid w:val="00AF597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AF5973"/>
    <w:rPr>
      <w:b/>
      <w:bCs/>
    </w:rPr>
  </w:style>
  <w:style w:type="paragraph" w:styleId="ae">
    <w:name w:val="Revision"/>
    <w:hidden/>
    <w:uiPriority w:val="99"/>
    <w:semiHidden/>
    <w:rsid w:val="0047227F"/>
  </w:style>
  <w:style w:type="paragraph" w:styleId="af">
    <w:name w:val="Title"/>
    <w:basedOn w:val="a"/>
    <w:next w:val="a"/>
    <w:link w:val="af0"/>
    <w:qFormat/>
    <w:rsid w:val="006E54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rsid w:val="006E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header"/>
    <w:basedOn w:val="a"/>
    <w:link w:val="af2"/>
    <w:unhideWhenUsed/>
    <w:rsid w:val="00162D7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62D7E"/>
  </w:style>
  <w:style w:type="paragraph" w:styleId="af3">
    <w:name w:val="footer"/>
    <w:basedOn w:val="a"/>
    <w:link w:val="af4"/>
    <w:unhideWhenUsed/>
    <w:rsid w:val="00162D7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6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0A65-6532-4F59-9CE7-50D10D42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1645</Words>
  <Characters>9379</Characters>
  <Application>Microsoft Office Word</Application>
  <DocSecurity>0</DocSecurity>
  <Lines>78</Lines>
  <Paragraphs>22</Paragraphs>
  <ScaleCrop>false</ScaleCrop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2024-09-04T07:38:00Z</dcterms:created>
  <dcterms:modified xsi:type="dcterms:W3CDTF">2024-09-04T07:39:00Z</dcterms:modified>
</cp:coreProperties>
</file>